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ГРАДЕЖНИШТВО </w:t>
      </w:r>
      <w:r w:rsidR="00BB0B88" w:rsidRPr="00F9356B">
        <w:rPr>
          <w:rFonts w:ascii="SkolaSerifCnOffc" w:hAnsi="SkolaSerifCnOffc"/>
          <w:noProof/>
          <w:sz w:val="20"/>
          <w:szCs w:val="20"/>
          <w:lang w:val="mk-MK"/>
        </w:rPr>
        <w:t>(2023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)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  <w:t xml:space="preserve">I семестар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  <w:r w:rsidR="00631389"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 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 w:rsidRPr="00F9356B">
        <w:rPr>
          <w:rFonts w:ascii="SkolaSerifCnOffc" w:hAnsi="SkolaSerifCnOffc"/>
          <w:b/>
          <w:noProof/>
          <w:lang w:val="mk-MK"/>
        </w:rPr>
        <w:t>202</w:t>
      </w:r>
      <w:r w:rsidR="000308DD" w:rsidRPr="00F9356B">
        <w:rPr>
          <w:rFonts w:ascii="SkolaSerifCnOffc" w:hAnsi="SkolaSerifCnOffc"/>
          <w:b/>
          <w:noProof/>
          <w:lang w:val="mk-MK"/>
        </w:rPr>
        <w:t>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0308DD" w:rsidRPr="00F9356B">
        <w:rPr>
          <w:rFonts w:ascii="SkolaSerifCnOffc" w:hAnsi="SkolaSerifCnOffc"/>
          <w:b/>
          <w:noProof/>
          <w:lang w:val="mk-MK"/>
        </w:rPr>
        <w:t xml:space="preserve">4 </w:t>
      </w:r>
      <w:r w:rsidRPr="00F9356B">
        <w:rPr>
          <w:rFonts w:ascii="SkolaSerifCnOffc" w:hAnsi="SkolaSerifCnOffc"/>
          <w:b/>
          <w:noProof/>
          <w:lang w:val="mk-MK"/>
        </w:rPr>
        <w:t>г</w:t>
      </w: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p w:rsidR="00815796" w:rsidRPr="00F9356B" w:rsidRDefault="00815796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</w:t>
      </w:r>
      <w:r w:rsidR="00BB0B88" w:rsidRPr="00F9356B">
        <w:rPr>
          <w:rFonts w:ascii="SkolaSerifCnOffc" w:hAnsi="SkolaSerifCnOffc"/>
          <w:noProof/>
          <w:lang w:val="mk-MK"/>
        </w:rPr>
        <w:t>2023</w:t>
      </w:r>
      <w:r w:rsidR="00C86F55" w:rsidRPr="00F9356B">
        <w:rPr>
          <w:rFonts w:ascii="SkolaSerifCnOffc" w:hAnsi="SkolaSerifCnOffc"/>
          <w:noProof/>
          <w:lang w:val="mk-MK"/>
        </w:rPr>
        <w:t>/202</w:t>
      </w:r>
      <w:r w:rsidR="00BB0B88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815796" w:rsidRPr="00F9356B" w:rsidRDefault="00815796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</w:t>
      </w:r>
      <w:r w:rsidRPr="00F9356B">
        <w:rPr>
          <w:rFonts w:ascii="SkolaSerifCnOffc" w:hAnsi="SkolaSerifCnOffc"/>
          <w:b/>
          <w:noProof/>
          <w:lang w:val="mk-MK"/>
        </w:rPr>
        <w:t>iknow системот</w:t>
      </w:r>
      <w:r w:rsidRPr="00F9356B">
        <w:rPr>
          <w:rFonts w:ascii="SkolaSerifCnOffc" w:hAnsi="SkolaSerifCnOffc"/>
          <w:noProof/>
          <w:lang w:val="mk-MK"/>
        </w:rPr>
        <w:t xml:space="preserve">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</w:t>
      </w:r>
      <w:r w:rsidR="001548F5" w:rsidRPr="00F9356B">
        <w:rPr>
          <w:rFonts w:ascii="SkolaSerifCnOffc" w:hAnsi="SkolaSerifCnOffc"/>
          <w:b/>
          <w:noProof/>
          <w:lang w:val="mk-MK"/>
        </w:rPr>
        <w:t>врши</w:t>
      </w:r>
      <w:r w:rsidRPr="00F9356B">
        <w:rPr>
          <w:rFonts w:ascii="SkolaSerifCnOffc" w:hAnsi="SkolaSerifCnOffc"/>
          <w:b/>
          <w:noProof/>
          <w:lang w:val="mk-MK"/>
        </w:rPr>
        <w:t xml:space="preserve"> ПРЕД поднесувањето на документите </w:t>
      </w:r>
      <w:r w:rsidR="007E27BB" w:rsidRPr="00F9356B">
        <w:rPr>
          <w:rFonts w:ascii="SkolaSerifCnOffc" w:hAnsi="SkolaSerifCnOffc"/>
          <w:b/>
          <w:noProof/>
          <w:lang w:val="mk-MK"/>
        </w:rPr>
        <w:t xml:space="preserve">на </w:t>
      </w:r>
      <w:r w:rsidR="001F1E21" w:rsidRPr="00F9356B">
        <w:rPr>
          <w:rFonts w:ascii="SkolaSerifCnOffc" w:hAnsi="SkolaSerifCnOffc"/>
          <w:b/>
          <w:noProof/>
          <w:lang w:val="mk-MK"/>
        </w:rPr>
        <w:t xml:space="preserve">шалтер. </w:t>
      </w:r>
    </w:p>
    <w:p w:rsidR="00815796" w:rsidRPr="00F9356B" w:rsidRDefault="00815796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01"/>
        <w:gridCol w:w="2978"/>
        <w:gridCol w:w="880"/>
        <w:gridCol w:w="761"/>
        <w:gridCol w:w="912"/>
        <w:gridCol w:w="992"/>
        <w:gridCol w:w="1712"/>
      </w:tblGrid>
      <w:tr w:rsidR="00D8077C" w:rsidRPr="00F9356B" w:rsidTr="00D8077C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D8077C" w:rsidRPr="00F9356B" w:rsidRDefault="00D8077C" w:rsidP="00D8077C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170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978" w:type="dxa"/>
            <w:vAlign w:val="center"/>
          </w:tcPr>
          <w:p w:rsidR="00D8077C" w:rsidRPr="00F9356B" w:rsidRDefault="00D8077C" w:rsidP="00D8077C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80" w:type="dxa"/>
            <w:vAlign w:val="center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99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Петрушева</w:t>
            </w:r>
          </w:p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 Мисајлевски</w:t>
            </w:r>
          </w:p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Велинов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ГР-З-111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4+4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 .Цветковска</w:t>
            </w:r>
          </w:p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Витанов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ГР-З-112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Нацртна геометрија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доц.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 xml:space="preserve"> д-р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Д. Николовски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ГР-З-113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1+2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Инженерска геологија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М. Јовановски</w:t>
            </w:r>
          </w:p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И. Пешевски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ГР-З-114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конструкции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Наков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ГР-З-115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236582" w:rsidRPr="00F9356B" w:rsidRDefault="00236582" w:rsidP="00631389">
      <w:pPr>
        <w:rPr>
          <w:rFonts w:ascii="SkolaSerifCnOffc" w:hAnsi="SkolaSerifCnOffc"/>
          <w:b/>
          <w:noProof/>
          <w:lang w:val="mk-MK"/>
        </w:rPr>
      </w:pPr>
    </w:p>
    <w:p w:rsidR="007E27BB" w:rsidRPr="00F9356B" w:rsidRDefault="00815796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F9356B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</w:t>
      </w:r>
    </w:p>
    <w:p w:rsidR="00236582" w:rsidRPr="00F9356B" w:rsidRDefault="00236582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236582" w:rsidRPr="00F9356B" w:rsidRDefault="00236582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7B0D80" w:rsidRPr="00F9356B" w:rsidRDefault="007B0D80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noProof/>
          <w:lang w:val="mk-MK"/>
        </w:rPr>
      </w:pP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lastRenderedPageBreak/>
        <w:t>ГРАДЕЖНИШТВО  (2018)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  <w:t xml:space="preserve">III семестар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индекс бр.___________  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ФОРМУЛАР ЗА ЗАПИШУВАЊЕ НА ЗИМСКИОТ СЕМЕСТАР ВО УЧЕБНА 202</w:t>
      </w:r>
      <w:r w:rsidR="000308DD" w:rsidRPr="00F9356B">
        <w:rPr>
          <w:rFonts w:ascii="SkolaSerifCnOffc" w:hAnsi="SkolaSerifCnOffc"/>
          <w:b/>
          <w:noProof/>
          <w:lang w:val="mk-MK"/>
        </w:rPr>
        <w:t>3</w:t>
      </w:r>
      <w:r w:rsidRPr="00F9356B">
        <w:rPr>
          <w:rFonts w:ascii="SkolaSerifCnOffc" w:hAnsi="SkolaSerifCnOffc"/>
          <w:b/>
          <w:noProof/>
          <w:lang w:val="mk-MK"/>
        </w:rPr>
        <w:t>/202</w:t>
      </w:r>
      <w:r w:rsidR="000308DD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</w:t>
      </w:r>
      <w:r w:rsidR="000308DD" w:rsidRPr="00F9356B">
        <w:rPr>
          <w:rFonts w:ascii="SkolaSerifCnOffc" w:hAnsi="SkolaSerifCnOffc"/>
          <w:noProof/>
          <w:lang w:val="mk-MK"/>
        </w:rPr>
        <w:t>3</w:t>
      </w:r>
      <w:r w:rsidRPr="00F9356B">
        <w:rPr>
          <w:rFonts w:ascii="SkolaSerifCnOffc" w:hAnsi="SkolaSerifCnOffc"/>
          <w:noProof/>
          <w:lang w:val="mk-MK"/>
        </w:rPr>
        <w:t>/202</w:t>
      </w:r>
      <w:r w:rsidR="000308DD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D8439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iknow.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F5465" w:rsidRPr="00F9356B" w:rsidRDefault="002F5465" w:rsidP="00E277F8">
      <w:pPr>
        <w:rPr>
          <w:rFonts w:ascii="SkolaSerifCnOffc" w:hAnsi="SkolaSerifCnOffc"/>
          <w:b/>
          <w:noProof/>
          <w:lang w:val="mk-MK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268"/>
        <w:gridCol w:w="709"/>
        <w:gridCol w:w="761"/>
        <w:gridCol w:w="912"/>
        <w:gridCol w:w="707"/>
        <w:gridCol w:w="2272"/>
        <w:gridCol w:w="6"/>
      </w:tblGrid>
      <w:tr w:rsidR="00102509" w:rsidRPr="00F9356B" w:rsidTr="004B1143">
        <w:trPr>
          <w:gridAfter w:val="1"/>
          <w:wAfter w:w="6" w:type="dxa"/>
          <w:cantSplit/>
          <w:trHeight w:val="767"/>
          <w:jc w:val="center"/>
        </w:trPr>
        <w:tc>
          <w:tcPr>
            <w:tcW w:w="561" w:type="dxa"/>
            <w:vAlign w:val="center"/>
          </w:tcPr>
          <w:p w:rsidR="00102509" w:rsidRPr="00F9356B" w:rsidRDefault="00102509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102509" w:rsidRPr="00F9356B" w:rsidRDefault="00102509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102509" w:rsidRPr="00F9356B" w:rsidRDefault="00102509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102509" w:rsidRPr="00F9356B" w:rsidRDefault="00102509" w:rsidP="002F5465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102509" w:rsidRPr="00F9356B" w:rsidRDefault="00102509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102509" w:rsidRPr="00F9356B" w:rsidRDefault="00102509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102509" w:rsidRPr="00F9356B" w:rsidRDefault="00102509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272" w:type="dxa"/>
            <w:vAlign w:val="center"/>
          </w:tcPr>
          <w:p w:rsidR="00102509" w:rsidRPr="00F9356B" w:rsidRDefault="00102509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B0815" w:rsidRPr="00F9356B" w:rsidTr="004B1143">
        <w:trPr>
          <w:trHeight w:val="268"/>
          <w:jc w:val="center"/>
        </w:trPr>
        <w:tc>
          <w:tcPr>
            <w:tcW w:w="561" w:type="dxa"/>
          </w:tcPr>
          <w:p w:rsidR="002B0815" w:rsidRPr="00F9356B" w:rsidRDefault="002B0815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9904" w:type="dxa"/>
            <w:gridSpan w:val="8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Слободен изборен предмет од листа на УКИМ 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(се избира 1 од понудените 5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)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1.1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Како функционираат градбите</w:t>
            </w:r>
          </w:p>
        </w:tc>
        <w:tc>
          <w:tcPr>
            <w:tcW w:w="2268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Л. Денковска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УП-02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2+0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1.2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Компјутерски апликации во градежништвото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УП-09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1.3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Водостопанство и хидротехника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Љ.Петковски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УП-01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1.4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веројатност и статистика</w:t>
            </w:r>
          </w:p>
        </w:tc>
        <w:tc>
          <w:tcPr>
            <w:tcW w:w="2268" w:type="dxa"/>
          </w:tcPr>
          <w:p w:rsidR="00102509" w:rsidRPr="00F9356B" w:rsidRDefault="00102509" w:rsidP="002B0815">
            <w:pPr>
              <w:ind w:right="-110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 Мисајлески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 Велинов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УП-04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1.5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Основни принципи на геотех</w:t>
            </w:r>
            <w:r w:rsidRPr="00F9356B">
              <w:rPr>
                <w:rFonts w:ascii="SkolaSerifCnOffc" w:hAnsi="SkolaSerifCnOffc"/>
                <w:lang w:val="mk-MK"/>
              </w:rPr>
              <w:t xml:space="preserve">ничко </w:t>
            </w:r>
            <w:r w:rsidRPr="00F9356B">
              <w:rPr>
                <w:rFonts w:ascii="SkolaSerifCnOffc" w:hAnsi="SkolaSerifCnOffc"/>
              </w:rPr>
              <w:t>инж</w:t>
            </w:r>
            <w:r w:rsidRPr="00F9356B">
              <w:rPr>
                <w:rFonts w:ascii="SkolaSerifCnOffc" w:hAnsi="SkolaSerifCnOffc"/>
                <w:lang w:val="mk-MK"/>
              </w:rPr>
              <w:t>енерство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Јосиф Јосифовски</w:t>
            </w:r>
          </w:p>
        </w:tc>
        <w:tc>
          <w:tcPr>
            <w:tcW w:w="709" w:type="dxa"/>
          </w:tcPr>
          <w:p w:rsidR="00102509" w:rsidRPr="00F9356B" w:rsidRDefault="007B0D80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УП-11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2+0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материјали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Т. Самарџиоска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З1-13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5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Комунална хидротехника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П. Пеливаноски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ЗК-17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5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 (положен)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Мех. на флуиди (потпис)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Љ.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Димитриевски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вонр</w:t>
            </w:r>
            <w:r w:rsidRPr="00F9356B">
              <w:rPr>
                <w:rFonts w:ascii="SkolaSerifCnOffc" w:hAnsi="SkolaSerifCnOffc"/>
              </w:rPr>
              <w:t>. проф.</w:t>
            </w:r>
            <w:r w:rsidRPr="00F9356B">
              <w:rPr>
                <w:rFonts w:ascii="SkolaSerifCnOffc" w:hAnsi="SkolaSerifCnOffc"/>
                <w:lang w:val="mk-MK"/>
              </w:rPr>
              <w:t xml:space="preserve"> д-р </w:t>
            </w:r>
            <w:r w:rsidRPr="00F9356B">
              <w:rPr>
                <w:rFonts w:ascii="SkolaSerifCnOffc" w:hAnsi="SkolaSerifCnOffc"/>
              </w:rPr>
              <w:t>Ј.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Папиќ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З1-18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6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 Математика 1 (положен)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геологија (положен)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Јакост на мат. (потпис)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Технологија на бетон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Т.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Аранѓеловски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З1-16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2+2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4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 Математика 1 (положен)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Јакост на мат. (потпис)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Теорија на конструкции 1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Проф. д-р Е.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Д.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Јованоска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ЗК-20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2+2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4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 Математика 1 (положен)</w:t>
            </w:r>
          </w:p>
          <w:p w:rsidR="00102509" w:rsidRPr="00F9356B" w:rsidRDefault="00102509" w:rsidP="00102509">
            <w:pPr>
              <w:pStyle w:val="Heading3"/>
              <w:spacing w:before="0" w:after="0"/>
              <w:rPr>
                <w:rFonts w:ascii="SkolaSerifCnOffc" w:hAnsi="SkolaSerifCnOffc"/>
                <w:b w:val="0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Јакост на мат. (потпис)</w:t>
            </w:r>
          </w:p>
        </w:tc>
      </w:tr>
      <w:tr w:rsidR="002B0815" w:rsidRPr="00F9356B" w:rsidTr="004B1143">
        <w:trPr>
          <w:trHeight w:val="284"/>
          <w:jc w:val="center"/>
        </w:trPr>
        <w:tc>
          <w:tcPr>
            <w:tcW w:w="561" w:type="dxa"/>
          </w:tcPr>
          <w:p w:rsidR="002B0815" w:rsidRPr="00F9356B" w:rsidRDefault="002B0815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</w:t>
            </w:r>
          </w:p>
        </w:tc>
        <w:tc>
          <w:tcPr>
            <w:tcW w:w="9904" w:type="dxa"/>
            <w:gridSpan w:val="8"/>
          </w:tcPr>
          <w:p w:rsidR="002B0815" w:rsidRPr="00F9356B" w:rsidRDefault="002B0815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Општ изборен предемет ГФ3 (се избира 1 предмет од понудените 4)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7.1</w:t>
            </w:r>
          </w:p>
        </w:tc>
        <w:tc>
          <w:tcPr>
            <w:tcW w:w="2269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Грaдежништво и животна средина</w:t>
            </w:r>
          </w:p>
        </w:tc>
        <w:tc>
          <w:tcPr>
            <w:tcW w:w="2268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К. Доневска</w:t>
            </w:r>
          </w:p>
        </w:tc>
        <w:tc>
          <w:tcPr>
            <w:tcW w:w="709" w:type="dxa"/>
          </w:tcPr>
          <w:p w:rsidR="002B0815" w:rsidRPr="00F9356B" w:rsidRDefault="002B0815" w:rsidP="002B0815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ЗА-03</w:t>
            </w:r>
          </w:p>
        </w:tc>
        <w:tc>
          <w:tcPr>
            <w:tcW w:w="761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 xml:space="preserve">2+2 </w:t>
            </w:r>
          </w:p>
        </w:tc>
        <w:tc>
          <w:tcPr>
            <w:tcW w:w="707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7.2</w:t>
            </w:r>
          </w:p>
        </w:tc>
        <w:tc>
          <w:tcPr>
            <w:tcW w:w="2269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CAD ориентиран софтвер</w:t>
            </w:r>
          </w:p>
        </w:tc>
        <w:tc>
          <w:tcPr>
            <w:tcW w:w="2268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709" w:type="dxa"/>
          </w:tcPr>
          <w:p w:rsidR="002B0815" w:rsidRPr="00F9356B" w:rsidRDefault="002B0815" w:rsidP="002B0815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ЗА-07</w:t>
            </w:r>
          </w:p>
        </w:tc>
        <w:tc>
          <w:tcPr>
            <w:tcW w:w="761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 xml:space="preserve">2+2 </w:t>
            </w:r>
          </w:p>
        </w:tc>
        <w:tc>
          <w:tcPr>
            <w:tcW w:w="707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7.3</w:t>
            </w:r>
          </w:p>
        </w:tc>
        <w:tc>
          <w:tcPr>
            <w:tcW w:w="2269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менаџмент во градежништво</w:t>
            </w:r>
          </w:p>
        </w:tc>
        <w:tc>
          <w:tcPr>
            <w:tcW w:w="2268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М. Лазаревска</w:t>
            </w:r>
          </w:p>
        </w:tc>
        <w:tc>
          <w:tcPr>
            <w:tcW w:w="709" w:type="dxa"/>
          </w:tcPr>
          <w:p w:rsidR="002B0815" w:rsidRPr="00F9356B" w:rsidRDefault="002B0815" w:rsidP="002B0815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ЗА-08</w:t>
            </w:r>
          </w:p>
        </w:tc>
        <w:tc>
          <w:tcPr>
            <w:tcW w:w="761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 xml:space="preserve">2+2 </w:t>
            </w:r>
          </w:p>
        </w:tc>
        <w:tc>
          <w:tcPr>
            <w:tcW w:w="707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7.4</w:t>
            </w:r>
          </w:p>
        </w:tc>
        <w:tc>
          <w:tcPr>
            <w:tcW w:w="2269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Вовед во програмирање*</w:t>
            </w:r>
          </w:p>
        </w:tc>
        <w:tc>
          <w:tcPr>
            <w:tcW w:w="2268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Владимир Витанов</w:t>
            </w:r>
          </w:p>
        </w:tc>
        <w:tc>
          <w:tcPr>
            <w:tcW w:w="709" w:type="dxa"/>
          </w:tcPr>
          <w:p w:rsidR="002B0815" w:rsidRPr="00F9356B" w:rsidRDefault="002B0815" w:rsidP="002B0815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61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 xml:space="preserve">2+2 </w:t>
            </w:r>
          </w:p>
        </w:tc>
        <w:tc>
          <w:tcPr>
            <w:tcW w:w="707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4B1143">
        <w:trPr>
          <w:trHeight w:val="316"/>
          <w:jc w:val="center"/>
        </w:trPr>
        <w:tc>
          <w:tcPr>
            <w:tcW w:w="561" w:type="dxa"/>
          </w:tcPr>
          <w:p w:rsidR="002B0815" w:rsidRPr="00F9356B" w:rsidRDefault="002B0815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904" w:type="dxa"/>
            <w:gridSpan w:val="8"/>
            <w:vAlign w:val="center"/>
          </w:tcPr>
          <w:p w:rsidR="002B0815" w:rsidRPr="00F9356B" w:rsidRDefault="002B0815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i/>
                <w:iCs/>
              </w:rPr>
              <w:t>*предметот може да се избере во летен семестар</w:t>
            </w:r>
          </w:p>
        </w:tc>
      </w:tr>
    </w:tbl>
    <w:p w:rsidR="002F5465" w:rsidRPr="00F9356B" w:rsidRDefault="002F5465" w:rsidP="00E277F8">
      <w:pPr>
        <w:rPr>
          <w:rFonts w:ascii="SkolaSerifCnOffc" w:hAnsi="SkolaSerifCnOffc"/>
          <w:b/>
          <w:noProof/>
          <w:lang w:val="mk-MK"/>
        </w:rPr>
      </w:pPr>
    </w:p>
    <w:p w:rsidR="00102509" w:rsidRPr="00F9356B" w:rsidRDefault="00102509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ГРАДЕЖНИШТВО   </w:t>
      </w:r>
      <w:r w:rsidR="00D84398" w:rsidRPr="00F9356B">
        <w:rPr>
          <w:rFonts w:ascii="SkolaSerifCnOffc" w:hAnsi="SkolaSerifCnOffc"/>
          <w:noProof/>
          <w:sz w:val="20"/>
          <w:szCs w:val="20"/>
          <w:lang w:val="mk-MK"/>
        </w:rPr>
        <w:t>(2018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)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  <w:t xml:space="preserve">V семестар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  <w:t>2023/2024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индекс бр.___________  модул _______________________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ФОРМУЛАР ЗА ЗАПИШУВАЊЕ НА ЗИМСКИОТ СЕМЕСТАР ВО УЧЕБНА 2023/2024 г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2B0815" w:rsidRPr="00F9356B" w:rsidTr="000A1930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2B0815" w:rsidRPr="00F9356B" w:rsidRDefault="002B0815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2B0815" w:rsidRPr="00F9356B" w:rsidRDefault="002B0815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2B0815" w:rsidRPr="00F9356B" w:rsidRDefault="002B0815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2B0815" w:rsidRPr="00F9356B" w:rsidRDefault="002B0815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410" w:type="dxa"/>
            <w:vAlign w:val="center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D6F32" w:rsidRPr="00F9356B" w:rsidTr="000A1930">
        <w:trPr>
          <w:cantSplit/>
          <w:trHeight w:val="413"/>
          <w:jc w:val="center"/>
        </w:trPr>
        <w:tc>
          <w:tcPr>
            <w:tcW w:w="561" w:type="dxa"/>
          </w:tcPr>
          <w:p w:rsidR="00DD6F32" w:rsidRPr="00F9356B" w:rsidRDefault="00DD6F32" w:rsidP="00DD6F32">
            <w:pPr>
              <w:pStyle w:val="Heading3"/>
              <w:spacing w:before="0" w:after="0"/>
              <w:jc w:val="center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1.</w:t>
            </w:r>
          </w:p>
        </w:tc>
        <w:tc>
          <w:tcPr>
            <w:tcW w:w="2269" w:type="dxa"/>
          </w:tcPr>
          <w:p w:rsidR="00DD6F32" w:rsidRPr="00F9356B" w:rsidRDefault="00DD6F32" w:rsidP="00DD6F32">
            <w:pPr>
              <w:rPr>
                <w:rFonts w:ascii="SkolaSerifCnOffc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Инфраструктурни конструкции</w:t>
            </w:r>
          </w:p>
        </w:tc>
        <w:tc>
          <w:tcPr>
            <w:tcW w:w="2552" w:type="dxa"/>
          </w:tcPr>
          <w:p w:rsidR="00DD6F32" w:rsidRPr="00F9356B" w:rsidRDefault="00DD6F32" w:rsidP="00DD6F32">
            <w:pPr>
              <w:pStyle w:val="Heading3"/>
              <w:spacing w:before="0" w:after="0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вонр. проф. д-р Д. Наков,</w:t>
            </w:r>
          </w:p>
          <w:p w:rsidR="00DD6F32" w:rsidRPr="00F9356B" w:rsidRDefault="00DD6F32" w:rsidP="00DD6F32">
            <w:pPr>
              <w:pStyle w:val="Heading3"/>
              <w:spacing w:before="0" w:after="0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вонр. проф. д-р З. Зафировски</w:t>
            </w:r>
          </w:p>
        </w:tc>
        <w:tc>
          <w:tcPr>
            <w:tcW w:w="709" w:type="dxa"/>
          </w:tcPr>
          <w:p w:rsidR="00DD6F32" w:rsidRPr="00F9356B" w:rsidRDefault="00DD6F32" w:rsidP="00DD6F32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ЗК-30</w:t>
            </w:r>
          </w:p>
        </w:tc>
        <w:tc>
          <w:tcPr>
            <w:tcW w:w="761" w:type="dxa"/>
          </w:tcPr>
          <w:p w:rsidR="00DD6F32" w:rsidRPr="00F9356B" w:rsidRDefault="00DD6F32" w:rsidP="00DD6F32">
            <w:pPr>
              <w:ind w:right="-108"/>
              <w:rPr>
                <w:rFonts w:ascii="SkolaSerifCnOffc" w:hAnsi="SkolaSerifCnOffc"/>
                <w:iCs/>
                <w:noProof/>
                <w:lang w:val="mk-MK"/>
              </w:rPr>
            </w:pPr>
          </w:p>
        </w:tc>
        <w:tc>
          <w:tcPr>
            <w:tcW w:w="912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3+3</w:t>
            </w:r>
          </w:p>
        </w:tc>
        <w:tc>
          <w:tcPr>
            <w:tcW w:w="707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Јакост на м-ли (положен)</w:t>
            </w:r>
          </w:p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Тех. на бетон (положен)</w:t>
            </w:r>
          </w:p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Армиран бетон (потпис)</w:t>
            </w:r>
          </w:p>
        </w:tc>
      </w:tr>
      <w:tr w:rsidR="00DD6F32" w:rsidRPr="00F9356B" w:rsidTr="000A1930">
        <w:trPr>
          <w:cantSplit/>
          <w:trHeight w:val="413"/>
          <w:jc w:val="center"/>
        </w:trPr>
        <w:tc>
          <w:tcPr>
            <w:tcW w:w="561" w:type="dxa"/>
          </w:tcPr>
          <w:p w:rsidR="00DD6F32" w:rsidRPr="00F9356B" w:rsidRDefault="00DD6F32" w:rsidP="00DD6F32">
            <w:pPr>
              <w:pStyle w:val="Heading3"/>
              <w:spacing w:before="0" w:after="0"/>
              <w:jc w:val="center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2.</w:t>
            </w:r>
          </w:p>
        </w:tc>
        <w:tc>
          <w:tcPr>
            <w:tcW w:w="2269" w:type="dxa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Фундирање</w:t>
            </w:r>
          </w:p>
        </w:tc>
        <w:tc>
          <w:tcPr>
            <w:tcW w:w="2552" w:type="dxa"/>
          </w:tcPr>
          <w:p w:rsidR="00DD6F32" w:rsidRPr="00F9356B" w:rsidRDefault="00DD6F32" w:rsidP="00DD6F32">
            <w:pPr>
              <w:pStyle w:val="Heading3"/>
              <w:spacing w:before="0" w:after="0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проф. д-р С. Ѓорѓевски, проф. д-р Ј. Јосифовски, доц. д-р Б. Сусинов</w:t>
            </w:r>
          </w:p>
        </w:tc>
        <w:tc>
          <w:tcPr>
            <w:tcW w:w="709" w:type="dxa"/>
          </w:tcPr>
          <w:p w:rsidR="00DD6F32" w:rsidRPr="00F9356B" w:rsidRDefault="00DD6F32" w:rsidP="00DD6F32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ЗК-28</w:t>
            </w:r>
          </w:p>
        </w:tc>
        <w:tc>
          <w:tcPr>
            <w:tcW w:w="761" w:type="dxa"/>
          </w:tcPr>
          <w:p w:rsidR="00DD6F32" w:rsidRPr="00F9356B" w:rsidRDefault="00DD6F32" w:rsidP="00DD6F32">
            <w:pPr>
              <w:ind w:right="-108"/>
              <w:rPr>
                <w:rFonts w:ascii="SkolaSerifCnOffc" w:hAnsi="SkolaSerifCnOffc"/>
                <w:iCs/>
                <w:noProof/>
                <w:lang w:val="mk-MK"/>
              </w:rPr>
            </w:pPr>
          </w:p>
        </w:tc>
        <w:tc>
          <w:tcPr>
            <w:tcW w:w="912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3+2</w:t>
            </w:r>
          </w:p>
        </w:tc>
        <w:tc>
          <w:tcPr>
            <w:tcW w:w="707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 (положен)</w:t>
            </w:r>
          </w:p>
        </w:tc>
      </w:tr>
      <w:tr w:rsidR="00DD6F32" w:rsidRPr="00F9356B" w:rsidTr="000A1930">
        <w:trPr>
          <w:cantSplit/>
          <w:trHeight w:val="413"/>
          <w:jc w:val="center"/>
        </w:trPr>
        <w:tc>
          <w:tcPr>
            <w:tcW w:w="561" w:type="dxa"/>
          </w:tcPr>
          <w:p w:rsidR="00DD6F32" w:rsidRPr="00F9356B" w:rsidRDefault="00DD6F32" w:rsidP="00DD6F32">
            <w:pPr>
              <w:pStyle w:val="Heading3"/>
              <w:spacing w:before="0" w:after="0"/>
              <w:jc w:val="center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3.</w:t>
            </w:r>
          </w:p>
        </w:tc>
        <w:tc>
          <w:tcPr>
            <w:tcW w:w="2269" w:type="dxa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Организација и механизација</w:t>
            </w:r>
          </w:p>
        </w:tc>
        <w:tc>
          <w:tcPr>
            <w:tcW w:w="2552" w:type="dxa"/>
          </w:tcPr>
          <w:p w:rsidR="00DD6F32" w:rsidRPr="00F9356B" w:rsidRDefault="00DD6F32" w:rsidP="00DD6F32">
            <w:pPr>
              <w:pStyle w:val="Heading3"/>
              <w:spacing w:before="0" w:after="0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</w:p>
        </w:tc>
        <w:tc>
          <w:tcPr>
            <w:tcW w:w="709" w:type="dxa"/>
          </w:tcPr>
          <w:p w:rsidR="00DD6F32" w:rsidRPr="00F9356B" w:rsidRDefault="00DD6F32" w:rsidP="00DD6F32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ЗК-35</w:t>
            </w:r>
          </w:p>
        </w:tc>
        <w:tc>
          <w:tcPr>
            <w:tcW w:w="761" w:type="dxa"/>
          </w:tcPr>
          <w:p w:rsidR="00DD6F32" w:rsidRPr="00F9356B" w:rsidRDefault="00DD6F32" w:rsidP="00DD6F32">
            <w:pPr>
              <w:ind w:right="-108"/>
              <w:rPr>
                <w:rFonts w:ascii="SkolaSerifCnOffc" w:hAnsi="SkolaSerifCnOffc"/>
                <w:iCs/>
                <w:noProof/>
                <w:lang w:val="mk-MK"/>
              </w:rPr>
            </w:pPr>
          </w:p>
        </w:tc>
        <w:tc>
          <w:tcPr>
            <w:tcW w:w="912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3+2</w:t>
            </w:r>
          </w:p>
        </w:tc>
        <w:tc>
          <w:tcPr>
            <w:tcW w:w="707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DD6F32" w:rsidRPr="00F9356B" w:rsidRDefault="00DD6F32" w:rsidP="00DD6F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268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10325" w:type="dxa"/>
            <w:gridSpan w:val="7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Слободен изборен предмет од листа на УКИМ 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(се избира 1 од понудените 5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)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.1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Како функционираат градбите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Л. Денковска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УП-02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2+0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.2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Компјутерски апликации во градежништвото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УП-09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.3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Водостопанство и хидротехника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Љ.Петковски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УП-01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.4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веројатност и статистика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ind w:right="-110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 Мисајлески</w:t>
            </w:r>
          </w:p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 Велинов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УП-04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.5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Основни принципи на геотех</w:t>
            </w:r>
            <w:r w:rsidRPr="00F9356B">
              <w:rPr>
                <w:rFonts w:ascii="SkolaSerifCnOffc" w:hAnsi="SkolaSerifCnOffc"/>
                <w:lang w:val="mk-MK"/>
              </w:rPr>
              <w:t xml:space="preserve">ничко </w:t>
            </w:r>
            <w:r w:rsidRPr="00F9356B">
              <w:rPr>
                <w:rFonts w:ascii="SkolaSerifCnOffc" w:hAnsi="SkolaSerifCnOffc"/>
              </w:rPr>
              <w:t>инж</w:t>
            </w:r>
            <w:r w:rsidRPr="00F9356B">
              <w:rPr>
                <w:rFonts w:ascii="SkolaSerifCnOffc" w:hAnsi="SkolaSerifCnOffc"/>
                <w:lang w:val="mk-MK"/>
              </w:rPr>
              <w:t>енерство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Јосиф Јосифовски</w:t>
            </w:r>
          </w:p>
        </w:tc>
        <w:tc>
          <w:tcPr>
            <w:tcW w:w="709" w:type="dxa"/>
          </w:tcPr>
          <w:p w:rsidR="002B0815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УП-11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2+0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D6F32" w:rsidRPr="00F9356B" w:rsidTr="000A1930">
        <w:trPr>
          <w:trHeight w:val="340"/>
          <w:jc w:val="center"/>
        </w:trPr>
        <w:tc>
          <w:tcPr>
            <w:tcW w:w="561" w:type="dxa"/>
          </w:tcPr>
          <w:p w:rsidR="00DD6F32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10325" w:type="dxa"/>
            <w:gridSpan w:val="7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предмет ГФ1 (по модул)</w:t>
            </w:r>
          </w:p>
        </w:tc>
      </w:tr>
      <w:tr w:rsidR="00DD6F32" w:rsidRPr="00F9356B" w:rsidTr="000A1930">
        <w:trPr>
          <w:trHeight w:val="340"/>
          <w:jc w:val="center"/>
        </w:trPr>
        <w:tc>
          <w:tcPr>
            <w:tcW w:w="561" w:type="dxa"/>
          </w:tcPr>
          <w:p w:rsidR="00DD6F32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6.</w:t>
            </w:r>
          </w:p>
        </w:tc>
        <w:tc>
          <w:tcPr>
            <w:tcW w:w="10325" w:type="dxa"/>
            <w:gridSpan w:val="7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предмет ГФ2 (по модул)</w:t>
            </w:r>
          </w:p>
        </w:tc>
      </w:tr>
    </w:tbl>
    <w:p w:rsidR="000A1930" w:rsidRPr="00F9356B" w:rsidRDefault="000A1930">
      <w:pPr>
        <w:rPr>
          <w:rFonts w:ascii="SkolaSerifCnOffc" w:hAnsi="SkolaSerifCnOffc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0A1930" w:rsidRPr="00F9356B" w:rsidTr="000A1930">
        <w:trPr>
          <w:trHeight w:val="303"/>
          <w:jc w:val="center"/>
        </w:trPr>
        <w:tc>
          <w:tcPr>
            <w:tcW w:w="10886" w:type="dxa"/>
            <w:gridSpan w:val="8"/>
          </w:tcPr>
          <w:p w:rsidR="000A1930" w:rsidRPr="00F9356B" w:rsidRDefault="000A193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Изборни предмети ГФ1 и ГФ2 – модул: конструкции (5ектс)</w:t>
            </w:r>
          </w:p>
        </w:tc>
      </w:tr>
      <w:tr w:rsidR="000A1930" w:rsidRPr="00F9356B" w:rsidTr="000A1930">
        <w:trPr>
          <w:trHeight w:val="454"/>
          <w:jc w:val="center"/>
        </w:trPr>
        <w:tc>
          <w:tcPr>
            <w:tcW w:w="561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Еластичност и гранична носивост</w:t>
            </w:r>
          </w:p>
        </w:tc>
        <w:tc>
          <w:tcPr>
            <w:tcW w:w="2552" w:type="dxa"/>
          </w:tcPr>
          <w:p w:rsidR="000A1930" w:rsidRPr="00F9356B" w:rsidRDefault="000A1930" w:rsidP="000A1930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проф. д-р В</w:t>
            </w:r>
            <w:r w:rsidRPr="00F9356B">
              <w:rPr>
                <w:rFonts w:ascii="SkolaSerifCnOffc" w:hAnsi="SkolaSerifCnOffc"/>
                <w:lang w:val="mk-MK"/>
              </w:rPr>
              <w:t xml:space="preserve">. </w:t>
            </w:r>
            <w:r w:rsidRPr="00F9356B">
              <w:rPr>
                <w:rFonts w:ascii="SkolaSerifCnOffc" w:hAnsi="SkolaSerifCnOffc"/>
              </w:rPr>
              <w:t>Витанов</w:t>
            </w:r>
          </w:p>
        </w:tc>
        <w:tc>
          <w:tcPr>
            <w:tcW w:w="709" w:type="dxa"/>
          </w:tcPr>
          <w:p w:rsidR="000A1930" w:rsidRPr="00F9356B" w:rsidRDefault="000A1930" w:rsidP="000A1930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ЗК-28</w:t>
            </w:r>
          </w:p>
        </w:tc>
        <w:tc>
          <w:tcPr>
            <w:tcW w:w="761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0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Статика(положен) Математика 1 (положен)</w:t>
            </w:r>
          </w:p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Јакост на мат. (положен)</w:t>
            </w:r>
          </w:p>
        </w:tc>
      </w:tr>
      <w:tr w:rsidR="000A1930" w:rsidRPr="00F9356B" w:rsidTr="000A1930">
        <w:trPr>
          <w:trHeight w:val="454"/>
          <w:jc w:val="center"/>
        </w:trPr>
        <w:tc>
          <w:tcPr>
            <w:tcW w:w="561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Челични конструкции на згради</w:t>
            </w:r>
          </w:p>
        </w:tc>
        <w:tc>
          <w:tcPr>
            <w:tcW w:w="2552" w:type="dxa"/>
          </w:tcPr>
          <w:p w:rsidR="000A1930" w:rsidRPr="00F9356B" w:rsidRDefault="000A1930" w:rsidP="000A1930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проф. д-р П. Цветановски</w:t>
            </w:r>
          </w:p>
          <w:p w:rsidR="000A1930" w:rsidRPr="00F9356B" w:rsidRDefault="000A1930" w:rsidP="000A1930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доц. д-р М. Партиков</w:t>
            </w:r>
          </w:p>
        </w:tc>
        <w:tc>
          <w:tcPr>
            <w:tcW w:w="709" w:type="dxa"/>
          </w:tcPr>
          <w:p w:rsidR="000A1930" w:rsidRPr="00F9356B" w:rsidRDefault="000A1930" w:rsidP="000A1930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ЗК-27</w:t>
            </w:r>
          </w:p>
        </w:tc>
        <w:tc>
          <w:tcPr>
            <w:tcW w:w="761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0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b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Cs/>
                <w:noProof/>
                <w:lang w:val="mk-MK"/>
              </w:rPr>
              <w:t>Јакост на м-ли (положен)</w:t>
            </w:r>
          </w:p>
          <w:p w:rsidR="000A1930" w:rsidRPr="00F9356B" w:rsidRDefault="000A1930" w:rsidP="000A1930">
            <w:pPr>
              <w:pStyle w:val="Heading3"/>
              <w:spacing w:before="0" w:after="0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Основи на челични к-ции (потпис)</w:t>
            </w:r>
          </w:p>
        </w:tc>
      </w:tr>
    </w:tbl>
    <w:p w:rsidR="000A1930" w:rsidRPr="00F9356B" w:rsidRDefault="000A1930">
      <w:pPr>
        <w:rPr>
          <w:rFonts w:ascii="SkolaSerifCnOffc" w:hAnsi="SkolaSerifCnOffc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0A1930" w:rsidRPr="00F9356B" w:rsidTr="000A1930">
        <w:trPr>
          <w:trHeight w:val="303"/>
          <w:jc w:val="center"/>
        </w:trPr>
        <w:tc>
          <w:tcPr>
            <w:tcW w:w="10886" w:type="dxa"/>
            <w:gridSpan w:val="8"/>
          </w:tcPr>
          <w:p w:rsidR="000A1930" w:rsidRPr="00F9356B" w:rsidRDefault="000A193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Изборни предмети ГФ1 и ГФ2 – модул: хидротехника (5ектс)</w:t>
            </w:r>
          </w:p>
        </w:tc>
      </w:tr>
      <w:tr w:rsidR="000A1930" w:rsidRPr="00F9356B" w:rsidTr="0071530E">
        <w:trPr>
          <w:trHeight w:val="454"/>
          <w:jc w:val="center"/>
        </w:trPr>
        <w:tc>
          <w:tcPr>
            <w:tcW w:w="561" w:type="dxa"/>
          </w:tcPr>
          <w:p w:rsidR="000A1930" w:rsidRPr="00F9356B" w:rsidRDefault="000A1930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Хидраулика</w:t>
            </w:r>
          </w:p>
        </w:tc>
        <w:tc>
          <w:tcPr>
            <w:tcW w:w="2552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Ѓешовска</w:t>
            </w:r>
          </w:p>
        </w:tc>
        <w:tc>
          <w:tcPr>
            <w:tcW w:w="70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ЗХ-23</w:t>
            </w:r>
          </w:p>
        </w:tc>
        <w:tc>
          <w:tcPr>
            <w:tcW w:w="761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флуди (положен)</w:t>
            </w:r>
          </w:p>
        </w:tc>
      </w:tr>
      <w:tr w:rsidR="000A1930" w:rsidRPr="00F9356B" w:rsidTr="0071530E">
        <w:trPr>
          <w:trHeight w:val="454"/>
          <w:jc w:val="center"/>
        </w:trPr>
        <w:tc>
          <w:tcPr>
            <w:tcW w:w="561" w:type="dxa"/>
          </w:tcPr>
          <w:p w:rsidR="000A1930" w:rsidRPr="00F9356B" w:rsidRDefault="000A1930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Хидрологија</w:t>
            </w:r>
          </w:p>
        </w:tc>
        <w:tc>
          <w:tcPr>
            <w:tcW w:w="2552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Ѓешовска</w:t>
            </w:r>
          </w:p>
        </w:tc>
        <w:tc>
          <w:tcPr>
            <w:tcW w:w="70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ЗХ-24</w:t>
            </w:r>
          </w:p>
        </w:tc>
        <w:tc>
          <w:tcPr>
            <w:tcW w:w="761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0A1930" w:rsidRPr="00F9356B" w:rsidRDefault="000A1930" w:rsidP="000A1930">
            <w:pPr>
              <w:pStyle w:val="Heading3"/>
              <w:spacing w:before="0" w:after="0"/>
              <w:jc w:val="center"/>
              <w:rPr>
                <w:rFonts w:ascii="SkolaSerifCnOffc" w:hAnsi="SkolaSerifCnOffc"/>
                <w:b w:val="0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i/>
                <w:noProof/>
                <w:sz w:val="20"/>
                <w:szCs w:val="20"/>
                <w:lang w:val="mk-MK"/>
              </w:rPr>
              <w:t>/</w:t>
            </w:r>
          </w:p>
        </w:tc>
      </w:tr>
    </w:tbl>
    <w:p w:rsidR="000A1930" w:rsidRPr="00F9356B" w:rsidRDefault="000A1930">
      <w:pPr>
        <w:rPr>
          <w:rFonts w:ascii="SkolaSerifCnOffc" w:hAnsi="SkolaSerifCnOffc"/>
        </w:rPr>
      </w:pPr>
    </w:p>
    <w:p w:rsidR="000A1930" w:rsidRPr="00F9356B" w:rsidRDefault="000A1930">
      <w:pPr>
        <w:rPr>
          <w:rFonts w:ascii="SkolaSerifCnOffc" w:hAnsi="SkolaSerifCnOffc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0A1930" w:rsidRPr="00F9356B" w:rsidTr="0071530E">
        <w:trPr>
          <w:trHeight w:val="303"/>
          <w:jc w:val="center"/>
        </w:trPr>
        <w:tc>
          <w:tcPr>
            <w:tcW w:w="10886" w:type="dxa"/>
            <w:gridSpan w:val="8"/>
          </w:tcPr>
          <w:p w:rsidR="000A1930" w:rsidRPr="00F9356B" w:rsidRDefault="000A193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Изборни предмети ГФ1 и ГФ2 – модул: транспортна инфраструктура (5ектс)</w:t>
            </w:r>
          </w:p>
        </w:tc>
      </w:tr>
      <w:tr w:rsidR="00E87F9E" w:rsidRPr="00F9356B" w:rsidTr="0071530E">
        <w:trPr>
          <w:trHeight w:val="454"/>
          <w:jc w:val="center"/>
        </w:trPr>
        <w:tc>
          <w:tcPr>
            <w:tcW w:w="561" w:type="dxa"/>
          </w:tcPr>
          <w:p w:rsidR="00E87F9E" w:rsidRPr="00F9356B" w:rsidRDefault="00E87F9E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Проектирање патишта</w:t>
            </w:r>
          </w:p>
        </w:tc>
        <w:tc>
          <w:tcPr>
            <w:tcW w:w="2552" w:type="dxa"/>
          </w:tcPr>
          <w:p w:rsidR="00E87F9E" w:rsidRPr="00F9356B" w:rsidRDefault="00E87F9E" w:rsidP="00E87F9E">
            <w:pPr>
              <w:ind w:right="-112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в</w:t>
            </w:r>
            <w:r w:rsidRPr="00F9356B">
              <w:rPr>
                <w:rFonts w:ascii="SkolaSerifCnOffc" w:hAnsi="SkolaSerifCnOffc"/>
                <w:lang w:val="mk-MK"/>
              </w:rPr>
              <w:t>онр</w:t>
            </w:r>
            <w:r w:rsidRPr="00F9356B">
              <w:rPr>
                <w:rFonts w:ascii="SkolaSerifCnOffc" w:hAnsi="SkolaSerifCnOffc"/>
              </w:rPr>
              <w:t>.</w:t>
            </w:r>
            <w:r w:rsidRPr="00F9356B">
              <w:rPr>
                <w:rFonts w:ascii="SkolaSerifCnOffc" w:hAnsi="SkolaSerifCnOffc"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</w:rPr>
              <w:t>проф. д-р С.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Огњеновиќ</w:t>
            </w:r>
          </w:p>
        </w:tc>
        <w:tc>
          <w:tcPr>
            <w:tcW w:w="70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ЗС-22</w:t>
            </w:r>
          </w:p>
        </w:tc>
        <w:tc>
          <w:tcPr>
            <w:tcW w:w="761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E87F9E" w:rsidRPr="00F9356B" w:rsidRDefault="00E87F9E" w:rsidP="00E87F9E">
            <w:pPr>
              <w:pStyle w:val="Heading3"/>
              <w:spacing w:before="0" w:after="0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Патишта (потпис)</w:t>
            </w:r>
          </w:p>
        </w:tc>
      </w:tr>
      <w:tr w:rsidR="00E87F9E" w:rsidRPr="00F9356B" w:rsidTr="0071530E">
        <w:trPr>
          <w:trHeight w:val="454"/>
          <w:jc w:val="center"/>
        </w:trPr>
        <w:tc>
          <w:tcPr>
            <w:tcW w:w="561" w:type="dxa"/>
          </w:tcPr>
          <w:p w:rsidR="00E87F9E" w:rsidRPr="00F9356B" w:rsidRDefault="00E87F9E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Проектирање железници</w:t>
            </w:r>
          </w:p>
        </w:tc>
        <w:tc>
          <w:tcPr>
            <w:tcW w:w="2552" w:type="dxa"/>
          </w:tcPr>
          <w:p w:rsidR="00E87F9E" w:rsidRPr="00F9356B" w:rsidRDefault="00E87F9E" w:rsidP="00E87F9E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З.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Кракутовски</w:t>
            </w:r>
          </w:p>
        </w:tc>
        <w:tc>
          <w:tcPr>
            <w:tcW w:w="70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ЗС-23</w:t>
            </w:r>
          </w:p>
        </w:tc>
        <w:tc>
          <w:tcPr>
            <w:tcW w:w="761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E87F9E" w:rsidRPr="00F9356B" w:rsidRDefault="00E87F9E" w:rsidP="00E87F9E">
            <w:pPr>
              <w:pStyle w:val="Heading3"/>
              <w:spacing w:before="0" w:after="0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Железници (потпис)</w:t>
            </w:r>
          </w:p>
        </w:tc>
      </w:tr>
    </w:tbl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E87F9E" w:rsidRPr="00F9356B" w:rsidTr="0071530E">
        <w:trPr>
          <w:trHeight w:val="303"/>
          <w:jc w:val="center"/>
        </w:trPr>
        <w:tc>
          <w:tcPr>
            <w:tcW w:w="10886" w:type="dxa"/>
            <w:gridSpan w:val="8"/>
          </w:tcPr>
          <w:p w:rsidR="00E87F9E" w:rsidRPr="00F9356B" w:rsidRDefault="00E87F9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Изборни предмети ГФ1 и ГФ2 – модул: транспортна инфраструктура (5ектс)</w:t>
            </w:r>
          </w:p>
        </w:tc>
      </w:tr>
      <w:tr w:rsidR="00E87F9E" w:rsidRPr="00F9356B" w:rsidTr="0071530E">
        <w:trPr>
          <w:trHeight w:val="454"/>
          <w:jc w:val="center"/>
        </w:trPr>
        <w:tc>
          <w:tcPr>
            <w:tcW w:w="561" w:type="dxa"/>
          </w:tcPr>
          <w:p w:rsidR="00E87F9E" w:rsidRPr="00F9356B" w:rsidRDefault="00E87F9E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гео-информациони системи</w:t>
            </w:r>
          </w:p>
        </w:tc>
        <w:tc>
          <w:tcPr>
            <w:tcW w:w="2552" w:type="dxa"/>
          </w:tcPr>
          <w:p w:rsidR="00E87F9E" w:rsidRPr="00F9356B" w:rsidRDefault="00E87F9E" w:rsidP="00E87F9E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вонр. проф. д-р Ѓ</w:t>
            </w:r>
            <w:r w:rsidRPr="00F9356B">
              <w:rPr>
                <w:rFonts w:ascii="SkolaSerifCnOffc" w:hAnsi="SkolaSerifCnOffc"/>
                <w:lang w:val="mk-MK"/>
              </w:rPr>
              <w:t xml:space="preserve">. </w:t>
            </w:r>
            <w:r w:rsidRPr="00F9356B">
              <w:rPr>
                <w:rFonts w:ascii="SkolaSerifCnOffc" w:hAnsi="SkolaSerifCnOffc"/>
              </w:rPr>
              <w:t>Ѓорѓиев</w:t>
            </w:r>
          </w:p>
        </w:tc>
        <w:tc>
          <w:tcPr>
            <w:tcW w:w="709" w:type="dxa"/>
          </w:tcPr>
          <w:p w:rsidR="00E87F9E" w:rsidRPr="00F9356B" w:rsidRDefault="00E87F9E" w:rsidP="00E87F9E">
            <w:pPr>
              <w:ind w:right="-11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ЗМ-25</w:t>
            </w:r>
          </w:p>
        </w:tc>
        <w:tc>
          <w:tcPr>
            <w:tcW w:w="761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E87F9E" w:rsidRPr="00F9356B" w:rsidRDefault="00E87F9E" w:rsidP="00E87F9E">
            <w:pPr>
              <w:pStyle w:val="Heading3"/>
              <w:spacing w:before="0" w:after="0"/>
              <w:jc w:val="center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/</w:t>
            </w:r>
          </w:p>
        </w:tc>
      </w:tr>
      <w:tr w:rsidR="00E87F9E" w:rsidRPr="00F9356B" w:rsidTr="0071530E">
        <w:trPr>
          <w:trHeight w:val="454"/>
          <w:jc w:val="center"/>
        </w:trPr>
        <w:tc>
          <w:tcPr>
            <w:tcW w:w="561" w:type="dxa"/>
          </w:tcPr>
          <w:p w:rsidR="00E87F9E" w:rsidRPr="00F9356B" w:rsidRDefault="00E87F9E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Одбрани поглавја од менаџмент во градеж.</w:t>
            </w:r>
          </w:p>
        </w:tc>
        <w:tc>
          <w:tcPr>
            <w:tcW w:w="2552" w:type="dxa"/>
          </w:tcPr>
          <w:p w:rsidR="00E87F9E" w:rsidRPr="00F9356B" w:rsidRDefault="00E87F9E" w:rsidP="00E87F9E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вонр. проф. д-р М</w:t>
            </w:r>
            <w:r w:rsidRPr="00F9356B">
              <w:rPr>
                <w:rFonts w:ascii="SkolaSerifCnOffc" w:hAnsi="SkolaSerifCnOffc"/>
                <w:lang w:val="mk-MK"/>
              </w:rPr>
              <w:t>. </w:t>
            </w:r>
            <w:r w:rsidRPr="00F9356B">
              <w:rPr>
                <w:rFonts w:ascii="SkolaSerifCnOffc" w:hAnsi="SkolaSerifCnOffc"/>
              </w:rPr>
              <w:t>Лазаревска</w:t>
            </w:r>
          </w:p>
        </w:tc>
        <w:tc>
          <w:tcPr>
            <w:tcW w:w="709" w:type="dxa"/>
          </w:tcPr>
          <w:p w:rsidR="00E87F9E" w:rsidRPr="00F9356B" w:rsidRDefault="00E87F9E" w:rsidP="00E87F9E">
            <w:pPr>
              <w:ind w:right="-11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ЗМ-20</w:t>
            </w:r>
          </w:p>
        </w:tc>
        <w:tc>
          <w:tcPr>
            <w:tcW w:w="761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E87F9E" w:rsidRPr="00F9356B" w:rsidRDefault="00E87F9E" w:rsidP="00E87F9E">
            <w:pPr>
              <w:pStyle w:val="Heading3"/>
              <w:spacing w:before="0" w:after="0"/>
              <w:jc w:val="center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/</w:t>
            </w:r>
          </w:p>
        </w:tc>
      </w:tr>
    </w:tbl>
    <w:p w:rsidR="002B0815" w:rsidRPr="00F9356B" w:rsidRDefault="002B0815" w:rsidP="00E277F8">
      <w:pPr>
        <w:rPr>
          <w:rFonts w:ascii="SkolaSerifCnOffc" w:hAnsi="SkolaSerifCnOffc"/>
          <w:b/>
          <w:noProof/>
          <w:lang w:val="mk-MK"/>
        </w:rPr>
      </w:pPr>
    </w:p>
    <w:p w:rsidR="002B0815" w:rsidRPr="00F9356B" w:rsidRDefault="002B0815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815796" w:rsidRPr="00F9356B" w:rsidRDefault="00815796" w:rsidP="00631389">
      <w:pPr>
        <w:shd w:val="clear" w:color="auto" w:fill="D9D9D9" w:themeFill="background1" w:themeFillShade="D9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ГЕОТЕХНИЧКО ИНЖЕНЕРСТВО</w:t>
      </w:r>
      <w:r w:rsidR="00617F26" w:rsidRPr="00F9356B">
        <w:rPr>
          <w:rFonts w:ascii="SkolaSerifCnOffc" w:hAnsi="SkolaSerifCnOffc"/>
          <w:b/>
          <w:noProof/>
          <w:lang w:val="mk-MK"/>
        </w:rPr>
        <w:t xml:space="preserve"> (2023)</w:t>
      </w:r>
      <w:r w:rsidRPr="00F9356B">
        <w:rPr>
          <w:rFonts w:ascii="SkolaSerifCnOffc" w:hAnsi="SkolaSerifCnOffc"/>
          <w:b/>
          <w:noProof/>
          <w:lang w:val="mk-MK"/>
        </w:rPr>
        <w:t xml:space="preserve"> </w:t>
      </w:r>
      <w:r w:rsidRPr="00F9356B">
        <w:rPr>
          <w:rFonts w:ascii="SkolaSerifCnOffc" w:hAnsi="SkolaSerifCnOffc"/>
          <w:b/>
          <w:noProof/>
          <w:lang w:val="mk-MK"/>
        </w:rPr>
        <w:tab/>
      </w:r>
      <w:r w:rsidRPr="00F9356B">
        <w:rPr>
          <w:rFonts w:ascii="SkolaSerifCnOffc" w:hAnsi="SkolaSerifCnOffc"/>
          <w:b/>
          <w:noProof/>
          <w:lang w:val="mk-MK"/>
        </w:rPr>
        <w:tab/>
      </w:r>
      <w:r w:rsidRPr="00F9356B">
        <w:rPr>
          <w:rFonts w:ascii="SkolaSerifCnOffc" w:hAnsi="SkolaSerifCnOffc"/>
          <w:b/>
          <w:noProof/>
          <w:lang w:val="mk-MK"/>
        </w:rPr>
        <w:tab/>
        <w:t>I семестар</w:t>
      </w:r>
      <w:r w:rsidR="00617F26" w:rsidRPr="00F9356B">
        <w:rPr>
          <w:rFonts w:ascii="SkolaSerifCnOffc" w:hAnsi="SkolaSerifCnOffc"/>
          <w:b/>
          <w:noProof/>
          <w:lang w:val="mk-MK"/>
        </w:rPr>
        <w:t xml:space="preserve">    </w:t>
      </w:r>
      <w:r w:rsidRPr="00F9356B">
        <w:rPr>
          <w:rFonts w:ascii="SkolaSerifCnOffc" w:hAnsi="SkolaSerifCnOffc"/>
          <w:b/>
          <w:noProof/>
          <w:lang w:val="mk-MK"/>
        </w:rPr>
        <w:t xml:space="preserve">  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F9356B" w:rsidRDefault="00815796" w:rsidP="00631389">
      <w:pPr>
        <w:pStyle w:val="Heading1"/>
        <w:spacing w:before="0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 </w:t>
      </w:r>
      <w:r w:rsidR="00C86F55" w:rsidRPr="00F9356B">
        <w:rPr>
          <w:rFonts w:ascii="SkolaSerifCnOffc" w:hAnsi="SkolaSerifCnOffc"/>
          <w:b/>
          <w:noProof/>
          <w:lang w:val="mk-MK"/>
        </w:rPr>
        <w:t>202</w:t>
      </w:r>
      <w:r w:rsidR="00B97487" w:rsidRPr="00F9356B">
        <w:rPr>
          <w:rFonts w:ascii="SkolaSerifCnOffc" w:hAnsi="SkolaSerifCnOffc"/>
          <w:b/>
          <w:noProof/>
          <w:lang w:val="mk-MK"/>
        </w:rPr>
        <w:t>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B97487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</w:t>
      </w:r>
      <w:r w:rsidR="00B97487" w:rsidRPr="00F9356B">
        <w:rPr>
          <w:rFonts w:ascii="SkolaSerifCnOffc" w:hAnsi="SkolaSerifCnOffc"/>
          <w:noProof/>
          <w:lang w:val="mk-MK"/>
        </w:rPr>
        <w:t>3/2024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978"/>
        <w:gridCol w:w="880"/>
        <w:gridCol w:w="761"/>
        <w:gridCol w:w="912"/>
        <w:gridCol w:w="707"/>
        <w:gridCol w:w="1712"/>
      </w:tblGrid>
      <w:tr w:rsidR="007B0D80" w:rsidRPr="00F9356B" w:rsidTr="00F9356B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7B0D80" w:rsidRPr="00F9356B" w:rsidRDefault="007B0D80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978" w:type="dxa"/>
            <w:vAlign w:val="center"/>
          </w:tcPr>
          <w:p w:rsidR="007B0D80" w:rsidRPr="00F9356B" w:rsidRDefault="007B0D80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80" w:type="dxa"/>
            <w:vAlign w:val="center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Петрушева</w:t>
            </w:r>
          </w:p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 Мисајлевски</w:t>
            </w:r>
          </w:p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Велинов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ГР-З-111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4+4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 .Цветковска</w:t>
            </w:r>
          </w:p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Витанов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ГР-З-112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Нацртна геометрија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доц.</w:t>
            </w:r>
            <w:r w:rsidR="00982EEC" w:rsidRPr="00F9356B">
              <w:rPr>
                <w:rFonts w:ascii="SkolaSerifCnOffc" w:hAnsi="SkolaSerifCnOffc"/>
                <w:noProof/>
                <w:lang w:val="en-US"/>
              </w:rPr>
              <w:t xml:space="preserve"> 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д-р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Д. Николовски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ГР-З-113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1+2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Инженерска геологија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М. Јовановски</w:t>
            </w:r>
          </w:p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И. Пешевски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ГР-З-114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конструкции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Наков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ГР-З-115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7B0D80" w:rsidRPr="00F9356B" w:rsidRDefault="007B0D80" w:rsidP="007B0D80">
      <w:pPr>
        <w:rPr>
          <w:rFonts w:ascii="SkolaSerifCnOffc" w:hAnsi="SkolaSerifCnOffc"/>
          <w:b/>
          <w:noProof/>
          <w:lang w:val="mk-MK"/>
        </w:rPr>
      </w:pPr>
    </w:p>
    <w:p w:rsidR="00631389" w:rsidRPr="00F9356B" w:rsidRDefault="007B0D80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F9356B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</w:t>
      </w:r>
    </w:p>
    <w:p w:rsidR="00631389" w:rsidRPr="00F9356B" w:rsidRDefault="00631389" w:rsidP="00631389">
      <w:pPr>
        <w:rPr>
          <w:rFonts w:ascii="SkolaSerifCnOffc" w:hAnsi="SkolaSerifCnOffc"/>
          <w:b/>
          <w:noProof/>
          <w:lang w:val="mk-MK"/>
        </w:rPr>
      </w:pPr>
    </w:p>
    <w:p w:rsidR="00236582" w:rsidRPr="00F9356B" w:rsidRDefault="00236582" w:rsidP="00631389">
      <w:pPr>
        <w:rPr>
          <w:rFonts w:ascii="SkolaSerifCnOffc" w:hAnsi="SkolaSerifCnOffc"/>
          <w:b/>
          <w:noProof/>
          <w:lang w:val="mk-MK"/>
        </w:rPr>
      </w:pPr>
    </w:p>
    <w:p w:rsidR="00631389" w:rsidRPr="00F9356B" w:rsidRDefault="00631389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982EEC" w:rsidRPr="00F9356B" w:rsidRDefault="00982EEC" w:rsidP="00631389">
      <w:pPr>
        <w:rPr>
          <w:rFonts w:ascii="SkolaSerifCnOffc" w:hAnsi="SkolaSerifCnOffc"/>
          <w:b/>
          <w:noProof/>
          <w:lang w:val="mk-MK"/>
        </w:rPr>
      </w:pPr>
    </w:p>
    <w:p w:rsidR="00982EEC" w:rsidRPr="00F9356B" w:rsidRDefault="00982EEC" w:rsidP="00631389">
      <w:pPr>
        <w:rPr>
          <w:rFonts w:ascii="SkolaSerifCnOffc" w:hAnsi="SkolaSerifCnOffc"/>
          <w:b/>
          <w:noProof/>
          <w:lang w:val="mk-MK"/>
        </w:rPr>
      </w:pPr>
    </w:p>
    <w:p w:rsidR="00982EEC" w:rsidRPr="00F9356B" w:rsidRDefault="00982EEC" w:rsidP="00631389">
      <w:pPr>
        <w:rPr>
          <w:rFonts w:ascii="SkolaSerifCnOffc" w:hAnsi="SkolaSerifCnOffc"/>
          <w:b/>
          <w:noProof/>
          <w:lang w:val="mk-MK"/>
        </w:rPr>
      </w:pPr>
    </w:p>
    <w:p w:rsidR="00982EEC" w:rsidRPr="00F9356B" w:rsidRDefault="00982EEC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 xml:space="preserve">ГЕОТЕХНИЧКО ИНЖЕНЕРСТВО  </w:t>
      </w:r>
      <w:r w:rsidR="00D84398" w:rsidRPr="00F9356B">
        <w:rPr>
          <w:rFonts w:ascii="SkolaSerifCnOffc" w:hAnsi="SkolaSerifCnOffc"/>
          <w:noProof/>
          <w:sz w:val="20"/>
          <w:szCs w:val="20"/>
          <w:lang w:val="mk-MK"/>
        </w:rPr>
        <w:t>(2018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)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III</w:t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семестар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ФОРМУЛАР ЗА ЗАПИШУВАЊЕ НА ЗИМСКИОТ СЕМЕСТАР 2022/2023</w:t>
      </w:r>
    </w:p>
    <w:p w:rsidR="00E277F8" w:rsidRPr="00F9356B" w:rsidRDefault="00E277F8" w:rsidP="00E277F8">
      <w:pPr>
        <w:rPr>
          <w:rFonts w:ascii="SkolaSerifCnOffc" w:hAnsi="SkolaSerifCnOffc"/>
          <w:b/>
          <w:bCs/>
          <w:noProof/>
          <w:lang w:val="mk-MK"/>
        </w:rPr>
      </w:pP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268"/>
        <w:gridCol w:w="880"/>
        <w:gridCol w:w="761"/>
        <w:gridCol w:w="912"/>
        <w:gridCol w:w="707"/>
        <w:gridCol w:w="2272"/>
      </w:tblGrid>
      <w:tr w:rsidR="00982EEC" w:rsidRPr="00F9356B" w:rsidTr="00982EEC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982EEC" w:rsidRPr="00F9356B" w:rsidRDefault="00982EEC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982EEC" w:rsidRPr="00F9356B" w:rsidRDefault="00982EEC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982EEC" w:rsidRPr="00F9356B" w:rsidRDefault="00982EEC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272" w:type="dxa"/>
            <w:vAlign w:val="center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82EEC" w:rsidRPr="00F9356B" w:rsidTr="0071530E">
        <w:trPr>
          <w:trHeight w:val="268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10069" w:type="dxa"/>
            <w:gridSpan w:val="7"/>
          </w:tcPr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Слободен изборен предмет од листа на УКИМ (се избира 1 од понудените 4)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1.1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Како функционираат градбите</w:t>
            </w:r>
          </w:p>
        </w:tc>
        <w:tc>
          <w:tcPr>
            <w:tcW w:w="2268" w:type="dxa"/>
          </w:tcPr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Л. Денковска</w:t>
            </w:r>
          </w:p>
        </w:tc>
        <w:tc>
          <w:tcPr>
            <w:tcW w:w="880" w:type="dxa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УП-02</w:t>
            </w:r>
          </w:p>
        </w:tc>
        <w:tc>
          <w:tcPr>
            <w:tcW w:w="7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2+0</w:t>
            </w:r>
          </w:p>
        </w:tc>
        <w:tc>
          <w:tcPr>
            <w:tcW w:w="707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1.2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Компјутерски апликации во градежништвото</w:t>
            </w:r>
          </w:p>
        </w:tc>
        <w:tc>
          <w:tcPr>
            <w:tcW w:w="2268" w:type="dxa"/>
          </w:tcPr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880" w:type="dxa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УП-09</w:t>
            </w:r>
          </w:p>
        </w:tc>
        <w:tc>
          <w:tcPr>
            <w:tcW w:w="7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1.3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Водостопанство и хидротехника</w:t>
            </w:r>
          </w:p>
        </w:tc>
        <w:tc>
          <w:tcPr>
            <w:tcW w:w="2268" w:type="dxa"/>
          </w:tcPr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Љ.Петковски</w:t>
            </w:r>
          </w:p>
        </w:tc>
        <w:tc>
          <w:tcPr>
            <w:tcW w:w="880" w:type="dxa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УП-01</w:t>
            </w:r>
          </w:p>
        </w:tc>
        <w:tc>
          <w:tcPr>
            <w:tcW w:w="7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1.4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веројатност и статистика</w:t>
            </w:r>
          </w:p>
        </w:tc>
        <w:tc>
          <w:tcPr>
            <w:tcW w:w="2268" w:type="dxa"/>
          </w:tcPr>
          <w:p w:rsidR="00982EEC" w:rsidRPr="00F9356B" w:rsidRDefault="00982EEC" w:rsidP="0071530E">
            <w:pPr>
              <w:ind w:right="-110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 Мисајлески</w:t>
            </w:r>
          </w:p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 Велинов</w:t>
            </w:r>
          </w:p>
        </w:tc>
        <w:tc>
          <w:tcPr>
            <w:tcW w:w="880" w:type="dxa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УП-04</w:t>
            </w:r>
          </w:p>
        </w:tc>
        <w:tc>
          <w:tcPr>
            <w:tcW w:w="7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 1</w:t>
            </w:r>
          </w:p>
        </w:tc>
        <w:tc>
          <w:tcPr>
            <w:tcW w:w="2268" w:type="dxa"/>
          </w:tcPr>
          <w:p w:rsidR="00982EEC" w:rsidRPr="00F9356B" w:rsidRDefault="00982EEC" w:rsidP="00982EEC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Љ.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Димитриевски</w:t>
            </w:r>
          </w:p>
          <w:p w:rsidR="00982EEC" w:rsidRPr="00F9356B" w:rsidRDefault="00982EEC" w:rsidP="00982EEC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вонр</w:t>
            </w:r>
            <w:r w:rsidRPr="00F9356B">
              <w:rPr>
                <w:rFonts w:ascii="SkolaSerifCnOffc" w:hAnsi="SkolaSerifCnOffc"/>
              </w:rPr>
              <w:t>. проф.</w:t>
            </w:r>
            <w:r w:rsidRPr="00F9356B">
              <w:rPr>
                <w:rFonts w:ascii="SkolaSerifCnOffc" w:hAnsi="SkolaSerifCnOffc"/>
                <w:lang w:val="mk-MK"/>
              </w:rPr>
              <w:t xml:space="preserve"> д-р </w:t>
            </w:r>
            <w:r w:rsidRPr="00F9356B">
              <w:rPr>
                <w:rFonts w:ascii="SkolaSerifCnOffc" w:hAnsi="SkolaSerifCnOffc"/>
              </w:rPr>
              <w:t>Ј.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Папиќ</w:t>
            </w:r>
          </w:p>
        </w:tc>
        <w:tc>
          <w:tcPr>
            <w:tcW w:w="880" w:type="dxa"/>
          </w:tcPr>
          <w:p w:rsidR="00982EEC" w:rsidRPr="00F9356B" w:rsidRDefault="00982EEC" w:rsidP="00982EE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З1-16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7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геолог.(положен), јакост на м-ли (потпис),</w:t>
            </w:r>
          </w:p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 (положен), статика (положен)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Патишта и железници</w:t>
            </w:r>
          </w:p>
        </w:tc>
        <w:tc>
          <w:tcPr>
            <w:tcW w:w="2268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Г. Мијоски</w:t>
            </w:r>
          </w:p>
          <w:p w:rsidR="00982EEC" w:rsidRPr="00F9356B" w:rsidRDefault="00982EEC" w:rsidP="00982EEC">
            <w:pPr>
              <w:ind w:right="-109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</w:t>
            </w:r>
            <w:r w:rsidR="00C43E9B"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проф. д-р З. Зафировски</w:t>
            </w:r>
          </w:p>
        </w:tc>
        <w:tc>
          <w:tcPr>
            <w:tcW w:w="880" w:type="dxa"/>
          </w:tcPr>
          <w:p w:rsidR="00982EEC" w:rsidRPr="00F9356B" w:rsidRDefault="00982EEC" w:rsidP="00982EE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ГТ-05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геодезија (потпис)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4а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објекти и животна средина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К. Доневска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ЗА-03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C43E9B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б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Ѓ. Ѓорѓиев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ГТ-01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5а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инженерска сеизмологија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М. Јовановски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ГТ-08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C43E9B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б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Подобрување на карпи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М. Јовановски</w:t>
            </w:r>
          </w:p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доц. д-р С. Абази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ГТ-12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C43E9B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а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КАД ориентиран софтвер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ЗА-07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2+2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BC5C17">
        <w:trPr>
          <w:trHeight w:val="540"/>
          <w:jc w:val="center"/>
        </w:trPr>
        <w:tc>
          <w:tcPr>
            <w:tcW w:w="561" w:type="dxa"/>
          </w:tcPr>
          <w:p w:rsidR="00982EEC" w:rsidRPr="00F9356B" w:rsidRDefault="00C43E9B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б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менаџмент во градежништвото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М. Лазаревска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ЗА-08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2+2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982EEC" w:rsidRPr="00F9356B" w:rsidRDefault="00982EEC">
      <w:pPr>
        <w:rPr>
          <w:rFonts w:ascii="SkolaSerifCnOffc" w:hAnsi="SkolaSerifCnOffc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 xml:space="preserve">ГЕОТЕХНИЧКО ИНЖЕНЕРСТВО    </w:t>
      </w:r>
      <w:r w:rsidR="00A85F23" w:rsidRPr="00F9356B">
        <w:rPr>
          <w:rFonts w:ascii="SkolaSerifCnOffc" w:hAnsi="SkolaSerifCnOffc"/>
          <w:noProof/>
          <w:sz w:val="20"/>
          <w:szCs w:val="20"/>
          <w:lang w:val="mk-MK"/>
        </w:rPr>
        <w:t>(2018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)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="000308D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   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V</w:t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семестар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ФОРМУЛАР ЗА ЗАПИШУВАЊЕ НА ЗИМСКИОТ СЕМЕСТАР 2023/2024</w:t>
      </w:r>
    </w:p>
    <w:p w:rsidR="00E277F8" w:rsidRPr="00F9356B" w:rsidRDefault="00E277F8" w:rsidP="00E277F8">
      <w:pPr>
        <w:rPr>
          <w:rFonts w:ascii="SkolaSerifCnOffc" w:hAnsi="SkolaSerifCnOffc"/>
          <w:b/>
          <w:bCs/>
          <w:noProof/>
          <w:lang w:val="mk-MK"/>
        </w:rPr>
      </w:pP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71530E" w:rsidRPr="00F9356B" w:rsidRDefault="0071530E" w:rsidP="00E277F8">
      <w:pPr>
        <w:spacing w:line="276" w:lineRule="auto"/>
        <w:rPr>
          <w:rFonts w:ascii="SkolaSerifCnOffc" w:hAnsi="SkolaSerifCnOffc"/>
          <w:noProof/>
          <w:lang w:val="mk-MK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268"/>
        <w:gridCol w:w="709"/>
        <w:gridCol w:w="761"/>
        <w:gridCol w:w="912"/>
        <w:gridCol w:w="707"/>
        <w:gridCol w:w="2410"/>
      </w:tblGrid>
      <w:tr w:rsidR="0071530E" w:rsidRPr="00F9356B" w:rsidTr="00CD7D7F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71530E" w:rsidRPr="00F9356B" w:rsidRDefault="0071530E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71530E" w:rsidRPr="00F9356B" w:rsidRDefault="0071530E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71530E" w:rsidRPr="00F9356B" w:rsidRDefault="0071530E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410" w:type="dxa"/>
            <w:vAlign w:val="center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Фундирање 1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С.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Ѓорѓевски</w:t>
            </w:r>
          </w:p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Ј.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Јосифовски</w:t>
            </w:r>
          </w:p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оц. д-р Б.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Сусинов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З1-23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4+3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7</w:t>
            </w:r>
          </w:p>
        </w:tc>
        <w:tc>
          <w:tcPr>
            <w:tcW w:w="2410" w:type="dxa"/>
            <w:vAlign w:val="center"/>
          </w:tcPr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</w:t>
            </w:r>
            <w:r w:rsidR="00CD7D7F"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1</w:t>
            </w:r>
          </w:p>
          <w:p w:rsidR="00CD7D7F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(положен), 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АБК (потпис)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Oрганизација и технологија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М.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 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Лазаревска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З1-24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материја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ли (положен)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Геотехнички инстражувања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Ј.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 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Јосифовски</w:t>
            </w:r>
          </w:p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И.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 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Пешевски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З1-28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CD7D7F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Инженерска геологија (положен), 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почви1 (положен)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4а.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Хидрологија и уредување на водотеци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В. Ѓешовска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З1-22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Мех. на флуиди (потпис) М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атематика 1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(положен)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4б.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Геохемија на средината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 xml:space="preserve">. проф. д-р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И. Пешевски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ГТ-02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еологија (положен)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Механика на почви 1 (положен) 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5а.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Свлечишта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 xml:space="preserve"> Ј. Папиќ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ГТ-06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еологија (положен)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 1 (положен)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5б.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Геотехника во заштита на животната средина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вонр. проф. д-р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Ј. Папиќ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ГТ-16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еологија (положен)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 1 (положен)</w:t>
            </w:r>
          </w:p>
        </w:tc>
      </w:tr>
    </w:tbl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</w:p>
    <w:p w:rsidR="00E277F8" w:rsidRPr="00F9356B" w:rsidRDefault="00E277F8" w:rsidP="00E277F8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236582" w:rsidRPr="00F9356B" w:rsidRDefault="00236582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shd w:val="clear" w:color="auto" w:fill="D9D9D9" w:themeFill="background1" w:themeFillShade="D9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lastRenderedPageBreak/>
        <w:t>ГЕОДЕЗИЈА</w:t>
      </w:r>
      <w:r w:rsidR="00617F26" w:rsidRPr="00F9356B">
        <w:rPr>
          <w:rFonts w:ascii="SkolaSerifCnOffc" w:hAnsi="SkolaSerifCnOffc"/>
          <w:b/>
          <w:noProof/>
          <w:lang w:val="mk-MK"/>
        </w:rPr>
        <w:t xml:space="preserve"> И ГЕОИНФОРМАТИКА</w:t>
      </w:r>
      <w:r w:rsidRPr="00F9356B">
        <w:rPr>
          <w:rFonts w:ascii="SkolaSerifCnOffc" w:hAnsi="SkolaSerifCnOffc"/>
          <w:b/>
          <w:noProof/>
          <w:lang w:val="mk-MK"/>
        </w:rPr>
        <w:t xml:space="preserve"> </w:t>
      </w:r>
      <w:r w:rsidR="00617F26" w:rsidRPr="00F9356B">
        <w:rPr>
          <w:rFonts w:ascii="SkolaSerifCnOffc" w:hAnsi="SkolaSerifCnOffc"/>
          <w:b/>
          <w:noProof/>
          <w:lang w:val="mk-MK"/>
        </w:rPr>
        <w:t>(2023</w:t>
      </w:r>
      <w:r w:rsidRPr="00F9356B">
        <w:rPr>
          <w:rFonts w:ascii="SkolaSerifCnOffc" w:hAnsi="SkolaSerifCnOffc"/>
          <w:b/>
          <w:noProof/>
          <w:lang w:val="mk-MK"/>
        </w:rPr>
        <w:t xml:space="preserve">) </w:t>
      </w:r>
      <w:r w:rsidRPr="00F9356B">
        <w:rPr>
          <w:rFonts w:ascii="SkolaSerifCnOffc" w:hAnsi="SkolaSerifCnOffc"/>
          <w:b/>
          <w:noProof/>
          <w:lang w:val="mk-MK"/>
        </w:rPr>
        <w:tab/>
        <w:t xml:space="preserve">  </w:t>
      </w:r>
      <w:r w:rsidRPr="00F9356B">
        <w:rPr>
          <w:rFonts w:ascii="SkolaSerifCnOffc" w:hAnsi="SkolaSerifCnOffc"/>
          <w:b/>
          <w:noProof/>
          <w:lang w:val="mk-MK"/>
        </w:rPr>
        <w:tab/>
        <w:t xml:space="preserve">I семестар  </w:t>
      </w:r>
      <w:r w:rsidR="00617F26" w:rsidRPr="00F9356B">
        <w:rPr>
          <w:rFonts w:ascii="SkolaSerifCnOffc" w:hAnsi="SkolaSerifCnOffc"/>
          <w:b/>
          <w:noProof/>
          <w:lang w:val="mk-MK"/>
        </w:rPr>
        <w:t xml:space="preserve">      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индекс бр.___________</w:t>
      </w: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 w:rsidRPr="00F9356B">
        <w:rPr>
          <w:rFonts w:ascii="SkolaSerifCnOffc" w:hAnsi="SkolaSerifCnOffc"/>
          <w:b/>
          <w:noProof/>
          <w:lang w:val="mk-MK"/>
        </w:rPr>
        <w:t>202</w:t>
      </w:r>
      <w:r w:rsidR="000308DD" w:rsidRPr="00F9356B">
        <w:rPr>
          <w:rFonts w:ascii="SkolaSerifCnOffc" w:hAnsi="SkolaSerifCnOffc"/>
          <w:b/>
          <w:noProof/>
          <w:lang w:val="mk-MK"/>
        </w:rPr>
        <w:t>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0308DD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</w:t>
      </w:r>
      <w:r w:rsidR="000308DD" w:rsidRPr="00F9356B">
        <w:rPr>
          <w:rFonts w:ascii="SkolaSerifCnOffc" w:hAnsi="SkolaSerifCnOffc"/>
          <w:noProof/>
          <w:lang w:val="mk-MK"/>
        </w:rPr>
        <w:t>3</w:t>
      </w:r>
      <w:r w:rsidRPr="00F9356B">
        <w:rPr>
          <w:rFonts w:ascii="SkolaSerifCnOffc" w:hAnsi="SkolaSerifCnOffc"/>
          <w:noProof/>
          <w:lang w:val="mk-MK"/>
        </w:rPr>
        <w:t>/202</w:t>
      </w:r>
      <w:r w:rsidR="000308DD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617F26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iknow.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BC5C17" w:rsidRPr="00F9356B" w:rsidRDefault="00BC5C17" w:rsidP="00BC5C17">
      <w:pPr>
        <w:rPr>
          <w:rFonts w:ascii="SkolaSerifCnOffc" w:hAnsi="SkolaSerifCnOffc"/>
          <w:b/>
          <w:noProof/>
          <w:lang w:val="mk-M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28"/>
        <w:gridCol w:w="2835"/>
        <w:gridCol w:w="880"/>
        <w:gridCol w:w="761"/>
        <w:gridCol w:w="912"/>
        <w:gridCol w:w="707"/>
        <w:gridCol w:w="1701"/>
      </w:tblGrid>
      <w:tr w:rsidR="00BC5C17" w:rsidRPr="00F9356B" w:rsidTr="00F9356B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BC5C17" w:rsidRPr="00F9356B" w:rsidRDefault="00BC5C17" w:rsidP="0089033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28" w:type="dxa"/>
            <w:vAlign w:val="center"/>
          </w:tcPr>
          <w:p w:rsidR="00BC5C17" w:rsidRPr="00F9356B" w:rsidRDefault="00BC5C17" w:rsidP="0089033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BC5C17" w:rsidRPr="00F9356B" w:rsidRDefault="00BC5C17" w:rsidP="00890337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80" w:type="dxa"/>
            <w:vAlign w:val="center"/>
          </w:tcPr>
          <w:p w:rsidR="00BC5C17" w:rsidRPr="00F9356B" w:rsidRDefault="00BC5C17" w:rsidP="00890337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890337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Петрушева</w:t>
            </w:r>
          </w:p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 Мисајлевски</w:t>
            </w:r>
          </w:p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Велинов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GD1-01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4+4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геодезија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 Богдановски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GD1-02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3+4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Компјутерски апликации во геодезијата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GD1-03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Вовед во WEB дизајн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Витанов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GD1-04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5.1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Теориска механика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Т. Самарџиоска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GD1-28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5.2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Геодетска регулатива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Ѓорѓиев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GD1-29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</w:tr>
    </w:tbl>
    <w:p w:rsidR="00815796" w:rsidRPr="00F9356B" w:rsidRDefault="00972B4F" w:rsidP="00BC5C17">
      <w:pPr>
        <w:spacing w:before="120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СЕ ИЗБИРА ЕДЕН ОД ПОНУДЕНИТЕ ПРЕДМЕТИ   5.1 ИЛИ 5.2</w:t>
      </w:r>
    </w:p>
    <w:p w:rsidR="00972B4F" w:rsidRPr="00F9356B" w:rsidRDefault="00972B4F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F9356B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 </w:t>
      </w:r>
    </w:p>
    <w:p w:rsidR="00617F26" w:rsidRPr="00F9356B" w:rsidRDefault="00617F26" w:rsidP="00631389">
      <w:pPr>
        <w:tabs>
          <w:tab w:val="left" w:pos="600"/>
        </w:tabs>
        <w:ind w:right="550"/>
        <w:rPr>
          <w:rFonts w:ascii="SkolaSerifCnOffc" w:hAnsi="SkolaSerifCnOffc"/>
          <w:b/>
          <w:bCs/>
          <w:noProof/>
          <w:sz w:val="24"/>
          <w:szCs w:val="24"/>
          <w:shd w:val="clear" w:color="auto" w:fill="FFFFFF"/>
          <w:lang w:val="mk-MK"/>
        </w:rPr>
      </w:pPr>
    </w:p>
    <w:p w:rsidR="00E277F8" w:rsidRPr="00F9356B" w:rsidRDefault="00E277F8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441F45" w:rsidRPr="00F9356B" w:rsidRDefault="00441F45" w:rsidP="00631389">
      <w:pPr>
        <w:tabs>
          <w:tab w:val="left" w:pos="600"/>
        </w:tabs>
        <w:ind w:right="550"/>
        <w:rPr>
          <w:rFonts w:ascii="SkolaSerifCnOffc" w:hAnsi="SkolaSerifCnOffc"/>
          <w:noProof/>
          <w:lang w:val="mk-MK"/>
        </w:rPr>
      </w:pPr>
    </w:p>
    <w:p w:rsidR="00441F45" w:rsidRPr="00F9356B" w:rsidRDefault="00441F45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>ГЕОДЕЗИЈА</w:t>
      </w:r>
      <w:r w:rsidR="00D200F4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(</w:t>
      </w:r>
      <w:r w:rsidR="000308D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2018</w:t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)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</w:t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             </w:t>
      </w:r>
      <w:r w:rsidR="00070E1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="00070E1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="00070E1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8C7047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III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 семестар</w:t>
      </w:r>
      <w:r w:rsidR="00617F26"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441F45" w:rsidRPr="00F9356B" w:rsidRDefault="00441F45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F9356B" w:rsidRDefault="00441F45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F9356B" w:rsidRDefault="00441F45" w:rsidP="00631389">
      <w:pPr>
        <w:pStyle w:val="Heading1"/>
        <w:spacing w:before="0" w:after="0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8C7047" w:rsidRPr="00F9356B" w:rsidRDefault="008C7047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 w:rsidRPr="00F9356B">
        <w:rPr>
          <w:rFonts w:ascii="SkolaSerifCnOffc" w:hAnsi="SkolaSerifCnOffc"/>
          <w:b/>
          <w:noProof/>
          <w:lang w:val="mk-MK"/>
        </w:rPr>
        <w:t>202</w:t>
      </w:r>
      <w:r w:rsidR="00617F26" w:rsidRPr="00F9356B">
        <w:rPr>
          <w:rFonts w:ascii="SkolaSerifCnOffc" w:hAnsi="SkolaSerifCnOffc"/>
          <w:b/>
          <w:noProof/>
          <w:lang w:val="mk-MK"/>
        </w:rPr>
        <w:t>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617F26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8C7047" w:rsidRPr="00F9356B" w:rsidRDefault="008C7047" w:rsidP="00631389">
      <w:pPr>
        <w:rPr>
          <w:rFonts w:ascii="SkolaSerifCnOffc" w:hAnsi="SkolaSerifCnOffc"/>
          <w:noProof/>
          <w:lang w:val="mk-MK"/>
        </w:rPr>
      </w:pP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</w:t>
      </w:r>
      <w:r w:rsidR="00617F26" w:rsidRPr="00F9356B">
        <w:rPr>
          <w:rFonts w:ascii="SkolaSerifCnOffc" w:hAnsi="SkolaSerifCnOffc"/>
          <w:noProof/>
          <w:lang w:val="mk-MK"/>
        </w:rPr>
        <w:t>2023</w:t>
      </w:r>
      <w:r w:rsidRPr="00F9356B">
        <w:rPr>
          <w:rFonts w:ascii="SkolaSerifCnOffc" w:hAnsi="SkolaSerifCnOffc"/>
          <w:noProof/>
          <w:lang w:val="mk-MK"/>
        </w:rPr>
        <w:t>/202</w:t>
      </w:r>
      <w:r w:rsidR="00617F26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617F26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iknow.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6F0CE8" w:rsidRPr="00F9356B" w:rsidRDefault="006F0CE8" w:rsidP="00631389">
      <w:pPr>
        <w:rPr>
          <w:rFonts w:ascii="SkolaSerifCnOffc" w:hAnsi="SkolaSerifCnOffc"/>
          <w:noProof/>
          <w:lang w:val="mk-MK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28"/>
        <w:gridCol w:w="2551"/>
        <w:gridCol w:w="709"/>
        <w:gridCol w:w="761"/>
        <w:gridCol w:w="912"/>
        <w:gridCol w:w="737"/>
        <w:gridCol w:w="1983"/>
        <w:gridCol w:w="15"/>
      </w:tblGrid>
      <w:tr w:rsidR="00BC5C17" w:rsidRPr="00F9356B" w:rsidTr="004B1143">
        <w:trPr>
          <w:gridAfter w:val="1"/>
          <w:wAfter w:w="15" w:type="dxa"/>
          <w:cantSplit/>
          <w:trHeight w:val="767"/>
          <w:jc w:val="center"/>
        </w:trPr>
        <w:tc>
          <w:tcPr>
            <w:tcW w:w="561" w:type="dxa"/>
            <w:vAlign w:val="center"/>
          </w:tcPr>
          <w:p w:rsidR="00BC5C17" w:rsidRPr="00F9356B" w:rsidRDefault="00BC5C17" w:rsidP="0089033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28" w:type="dxa"/>
            <w:vAlign w:val="center"/>
          </w:tcPr>
          <w:p w:rsidR="00BC5C17" w:rsidRPr="00F9356B" w:rsidRDefault="00BC5C17" w:rsidP="00D10410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BC5C17" w:rsidRPr="00F9356B" w:rsidRDefault="00BC5C17" w:rsidP="00D10410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BC5C17" w:rsidRPr="00F9356B" w:rsidRDefault="00BC5C17" w:rsidP="00D10410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890337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37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983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Теорија на грешки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Доц. д-р Ф. Касаповски</w:t>
            </w:r>
          </w:p>
        </w:tc>
        <w:tc>
          <w:tcPr>
            <w:tcW w:w="709" w:type="dxa"/>
          </w:tcPr>
          <w:p w:rsidR="00BC5C17" w:rsidRPr="00F9356B" w:rsidRDefault="00BC5C17" w:rsidP="00D10410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Г1-12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983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Геодезија 1 (потпис)</w:t>
            </w:r>
          </w:p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Осн. на геод. (положен)</w:t>
            </w: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Геодетска мерна технологија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В.Проф. д-р З. Богдановски</w:t>
            </w:r>
          </w:p>
        </w:tc>
        <w:tc>
          <w:tcPr>
            <w:tcW w:w="709" w:type="dxa"/>
          </w:tcPr>
          <w:p w:rsidR="00BC5C17" w:rsidRPr="00F9356B" w:rsidRDefault="00BC5C17" w:rsidP="00D10410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Г1-10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2+3</w:t>
            </w: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геодезија1 (потпис)</w:t>
            </w:r>
          </w:p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осн. на геод. (положен)</w:t>
            </w: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Англиски</w:t>
            </w:r>
            <w:r w:rsidR="00F9356B" w:rsidRPr="00F9356B">
              <w:rPr>
                <w:rFonts w:ascii="SkolaSerifCnOffc" w:hAnsi="SkolaSerifCnOffc"/>
                <w:noProof/>
                <w:lang w:val="mk-MK"/>
              </w:rPr>
              <w:t xml:space="preserve"> јазик  2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  <w:r w:rsidR="00F9356B"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Германски  јазик 2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Виш предавач од </w:t>
            </w:r>
            <w:r w:rsidR="00F9356B" w:rsidRPr="00F9356B">
              <w:rPr>
                <w:rFonts w:ascii="SkolaSerifCnOffc" w:hAnsi="SkolaSerifCnOffc"/>
                <w:sz w:val="22"/>
                <w:szCs w:val="22"/>
              </w:rPr>
              <w:t>Филолошки факултет</w:t>
            </w:r>
          </w:p>
        </w:tc>
        <w:tc>
          <w:tcPr>
            <w:tcW w:w="709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А2/Г2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1983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Англиски/Германски јазик 1</w:t>
            </w: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од група 1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09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1983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од група 1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09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1983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</w:tr>
      <w:tr w:rsidR="00BC5C17" w:rsidRPr="00F9356B" w:rsidTr="004B1143">
        <w:trPr>
          <w:trHeight w:val="454"/>
          <w:jc w:val="center"/>
        </w:trPr>
        <w:tc>
          <w:tcPr>
            <w:tcW w:w="10357" w:type="dxa"/>
            <w:gridSpan w:val="9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ПРЕДМЕТ ОД ГРУПА 1</w:t>
            </w:r>
            <w:r w:rsidR="00D10410" w:rsidRPr="00F9356B">
              <w:rPr>
                <w:rFonts w:ascii="SkolaSerifCnOffc" w:hAnsi="SkolaSerifCnOffc"/>
                <w:noProof/>
                <w:lang w:val="mk-MK"/>
              </w:rPr>
              <w:t xml:space="preserve"> (</w:t>
            </w:r>
            <w:r w:rsidR="00D10410" w:rsidRPr="00F9356B">
              <w:rPr>
                <w:rFonts w:ascii="SkolaSerifCnOffc" w:hAnsi="SkolaSerifCnOffc"/>
                <w:noProof/>
                <w:lang w:val="mk-MK"/>
              </w:rPr>
              <w:t>СЕ ИЗБИРААТ 2 ПРЕДМЕТИ ОД ПОНУДЕНИТЕ</w:t>
            </w:r>
            <w:r w:rsidR="00F9356B">
              <w:rPr>
                <w:rFonts w:ascii="SkolaSerifCnOffc" w:hAnsi="SkolaSerifCnOffc"/>
                <w:noProof/>
                <w:lang w:val="mk-MK"/>
              </w:rPr>
              <w:t xml:space="preserve"> 4</w:t>
            </w:r>
            <w:r w:rsidR="00D10410" w:rsidRPr="00F9356B">
              <w:rPr>
                <w:rFonts w:ascii="SkolaSerifCnOffc" w:hAnsi="SkolaSerifCnOffc"/>
                <w:noProof/>
                <w:lang w:val="mk-MK"/>
              </w:rPr>
              <w:t>, СО ЗАОКРУЖУВАЊЕ</w:t>
            </w:r>
            <w:r w:rsidR="00D10410" w:rsidRPr="00F9356B">
              <w:rPr>
                <w:rFonts w:ascii="SkolaSerifCnOffc" w:hAnsi="SkolaSerifCnOffc"/>
                <w:noProof/>
                <w:lang w:val="mk-MK"/>
              </w:rPr>
              <w:t>)</w:t>
            </w:r>
          </w:p>
        </w:tc>
      </w:tr>
      <w:tr w:rsidR="00D10410" w:rsidRPr="00F9356B" w:rsidTr="00F9356B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8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хидротехника</w:t>
            </w:r>
          </w:p>
        </w:tc>
        <w:tc>
          <w:tcPr>
            <w:tcW w:w="2551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роф. д-р В. Ѓешоска</w:t>
            </w:r>
          </w:p>
        </w:tc>
        <w:tc>
          <w:tcPr>
            <w:tcW w:w="709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Г1-14</w:t>
            </w:r>
          </w:p>
        </w:tc>
        <w:tc>
          <w:tcPr>
            <w:tcW w:w="761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Геодетски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подлоги (потпис)</w:t>
            </w:r>
          </w:p>
        </w:tc>
      </w:tr>
      <w:tr w:rsidR="00D10410" w:rsidRPr="00F9356B" w:rsidTr="00F9356B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8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сообраќајници</w:t>
            </w:r>
          </w:p>
        </w:tc>
        <w:tc>
          <w:tcPr>
            <w:tcW w:w="2551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роф. д-р Г. Мијоски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,</w:t>
            </w:r>
          </w:p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п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роф. д-р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З. 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Зафировски</w:t>
            </w:r>
          </w:p>
        </w:tc>
        <w:tc>
          <w:tcPr>
            <w:tcW w:w="709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Г1-15</w:t>
            </w:r>
          </w:p>
        </w:tc>
        <w:tc>
          <w:tcPr>
            <w:tcW w:w="761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10410" w:rsidRPr="00F9356B" w:rsidTr="00F9356B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8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градежни конструкции</w:t>
            </w:r>
          </w:p>
        </w:tc>
        <w:tc>
          <w:tcPr>
            <w:tcW w:w="2551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Наков</w:t>
            </w:r>
          </w:p>
        </w:tc>
        <w:tc>
          <w:tcPr>
            <w:tcW w:w="709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Г1-04</w:t>
            </w:r>
          </w:p>
        </w:tc>
        <w:tc>
          <w:tcPr>
            <w:tcW w:w="761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10410" w:rsidRPr="00F9356B" w:rsidTr="00F9356B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8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геоморфологија</w:t>
            </w:r>
          </w:p>
        </w:tc>
        <w:tc>
          <w:tcPr>
            <w:tcW w:w="2551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роф. д-р М.Јовановски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,</w:t>
            </w:r>
          </w:p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И.Пешевски</w:t>
            </w:r>
          </w:p>
        </w:tc>
        <w:tc>
          <w:tcPr>
            <w:tcW w:w="709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Г1-06</w:t>
            </w:r>
          </w:p>
        </w:tc>
        <w:tc>
          <w:tcPr>
            <w:tcW w:w="761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bookmarkStart w:id="0" w:name="_GoBack"/>
            <w:bookmarkEnd w:id="0"/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BC5C17" w:rsidRPr="00F9356B" w:rsidRDefault="00BC5C17" w:rsidP="00631389">
      <w:pPr>
        <w:rPr>
          <w:rFonts w:ascii="SkolaSerifCnOffc" w:hAnsi="SkolaSerifCnOffc"/>
          <w:noProof/>
          <w:lang w:val="mk-MK"/>
        </w:rPr>
      </w:pPr>
    </w:p>
    <w:p w:rsidR="00441F45" w:rsidRPr="00F9356B" w:rsidRDefault="00441F45" w:rsidP="00631389">
      <w:pPr>
        <w:rPr>
          <w:rFonts w:ascii="SkolaSerifCnOffc" w:hAnsi="SkolaSerifCnOffc"/>
          <w:noProof/>
          <w:lang w:val="mk-MK"/>
        </w:rPr>
      </w:pPr>
    </w:p>
    <w:p w:rsidR="00441F45" w:rsidRPr="00F9356B" w:rsidRDefault="00441F45" w:rsidP="00631389">
      <w:pPr>
        <w:rPr>
          <w:rFonts w:ascii="SkolaSerifCnOffc" w:hAnsi="SkolaSerifCnOffc"/>
          <w:b/>
          <w:noProof/>
          <w:lang w:val="mk-MK"/>
        </w:rPr>
      </w:pPr>
    </w:p>
    <w:p w:rsidR="00441F45" w:rsidRPr="00F9356B" w:rsidRDefault="00441F45" w:rsidP="00631389">
      <w:pPr>
        <w:rPr>
          <w:rFonts w:ascii="SkolaSerifCnOffc" w:hAnsi="SkolaSerifCnOffc"/>
          <w:b/>
          <w:noProof/>
          <w:lang w:val="mk-MK"/>
        </w:rPr>
      </w:pPr>
    </w:p>
    <w:p w:rsidR="00441F45" w:rsidRPr="00F9356B" w:rsidRDefault="00441F45" w:rsidP="00631389">
      <w:pPr>
        <w:rPr>
          <w:rFonts w:ascii="SkolaSerifCnOffc" w:hAnsi="SkolaSerifCnOffc"/>
          <w:b/>
          <w:noProof/>
          <w:lang w:val="mk-MK"/>
        </w:rPr>
      </w:pPr>
    </w:p>
    <w:p w:rsidR="00441F45" w:rsidRPr="00F9356B" w:rsidRDefault="00DC01C8" w:rsidP="00631389">
      <w:pPr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br w:type="page"/>
      </w:r>
    </w:p>
    <w:p w:rsidR="002E14C4" w:rsidRPr="00F9356B" w:rsidRDefault="002E14C4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>ГЕОДЕЗИЈА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(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201</w:t>
      </w:r>
      <w:r w:rsidR="00481A8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8</w:t>
      </w:r>
      <w:r w:rsidR="000A1C2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-2023</w:t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)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                                         </w:t>
      </w:r>
      <w:r w:rsidR="00070E1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</w:t>
      </w:r>
      <w:r w:rsidR="006C02C9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V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 семестар</w:t>
      </w:r>
    </w:p>
    <w:p w:rsidR="002E14C4" w:rsidRPr="00F9356B" w:rsidRDefault="002E14C4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2E14C4" w:rsidRPr="00F9356B" w:rsidRDefault="002E14C4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</w:p>
    <w:p w:rsidR="002E14C4" w:rsidRPr="00F9356B" w:rsidRDefault="002E14C4" w:rsidP="00631389">
      <w:pPr>
        <w:pStyle w:val="Heading1"/>
        <w:spacing w:before="0" w:after="0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2E14C4" w:rsidRPr="00F9356B" w:rsidRDefault="002E14C4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</w:t>
      </w:r>
      <w:r w:rsidR="000A1C2D" w:rsidRPr="00F9356B">
        <w:rPr>
          <w:rFonts w:ascii="SkolaSerifCnOffc" w:hAnsi="SkolaSerifCnOffc"/>
          <w:b/>
          <w:noProof/>
          <w:lang w:val="mk-MK"/>
        </w:rPr>
        <w:t>2023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0A1C2D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2E14C4" w:rsidRPr="00F9356B" w:rsidRDefault="002E14C4" w:rsidP="00631389">
      <w:pPr>
        <w:rPr>
          <w:rFonts w:ascii="SkolaSerifCnOffc" w:hAnsi="SkolaSerifCnOffc"/>
          <w:noProof/>
          <w:lang w:val="mk-MK"/>
        </w:rPr>
      </w:pP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</w:t>
      </w:r>
      <w:r w:rsidR="000A1C2D" w:rsidRPr="00F9356B">
        <w:rPr>
          <w:rFonts w:ascii="SkolaSerifCnOffc" w:hAnsi="SkolaSerifCnOffc"/>
          <w:noProof/>
          <w:lang w:val="mk-MK"/>
        </w:rPr>
        <w:t>3</w:t>
      </w:r>
      <w:r w:rsidRPr="00F9356B">
        <w:rPr>
          <w:rFonts w:ascii="SkolaSerifCnOffc" w:hAnsi="SkolaSerifCnOffc"/>
          <w:noProof/>
          <w:lang w:val="mk-MK"/>
        </w:rPr>
        <w:t>/202</w:t>
      </w:r>
      <w:r w:rsidR="000A1C2D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E14C4" w:rsidRPr="00F9356B" w:rsidRDefault="002E14C4" w:rsidP="00631389">
      <w:pPr>
        <w:rPr>
          <w:rFonts w:ascii="SkolaSerifCnOffc" w:hAnsi="SkolaSerifCnOffc"/>
          <w:noProof/>
          <w:lang w:val="mk-MK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28"/>
        <w:gridCol w:w="2410"/>
        <w:gridCol w:w="709"/>
        <w:gridCol w:w="761"/>
        <w:gridCol w:w="912"/>
        <w:gridCol w:w="736"/>
        <w:gridCol w:w="2125"/>
      </w:tblGrid>
      <w:tr w:rsidR="00070E1B" w:rsidRPr="00F9356B" w:rsidTr="004B1143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070E1B" w:rsidRPr="00F9356B" w:rsidRDefault="00070E1B" w:rsidP="002006B1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28" w:type="dxa"/>
            <w:vAlign w:val="center"/>
          </w:tcPr>
          <w:p w:rsidR="00070E1B" w:rsidRPr="00F9356B" w:rsidRDefault="00070E1B" w:rsidP="002006B1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070E1B" w:rsidRPr="00F9356B" w:rsidRDefault="00070E1B" w:rsidP="002006B1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070E1B" w:rsidRPr="00F9356B" w:rsidRDefault="00070E1B" w:rsidP="002006B1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2006B1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070E1B" w:rsidRPr="00F9356B" w:rsidRDefault="00070E1B" w:rsidP="002006B1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36" w:type="dxa"/>
            <w:vAlign w:val="center"/>
          </w:tcPr>
          <w:p w:rsidR="00070E1B" w:rsidRPr="00F9356B" w:rsidRDefault="00070E1B" w:rsidP="002006B1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125" w:type="dxa"/>
            <w:vAlign w:val="center"/>
          </w:tcPr>
          <w:p w:rsidR="00070E1B" w:rsidRPr="00F9356B" w:rsidRDefault="00070E1B" w:rsidP="002006B1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фотограметрија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роф. д-р Л.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Димов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Г1-19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Менаџмент на недвижности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роф. д-р В.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Ѓорѓиев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Г1-33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Катастар (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потпис)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Елипсоидна геодезија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роф. д-р З.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Србиноски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Г1-25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(положен)</w:t>
            </w:r>
          </w:p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Геодезија 1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(положен)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ind w:right="-110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п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роф. д-р Ѓ.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Ѓорѓиев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Г1-34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Општа картографија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роф. д-р З.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Србиноски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Г1-32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070E1B" w:rsidRPr="00F9356B" w:rsidRDefault="00070E1B" w:rsidP="00631389">
      <w:pPr>
        <w:rPr>
          <w:rFonts w:ascii="SkolaSerifCnOffc" w:hAnsi="SkolaSerifCnOffc"/>
          <w:noProof/>
          <w:lang w:val="mk-MK"/>
        </w:rPr>
      </w:pPr>
    </w:p>
    <w:p w:rsidR="00043B6C" w:rsidRPr="00F9356B" w:rsidRDefault="00043B6C" w:rsidP="00631389">
      <w:pPr>
        <w:rPr>
          <w:rFonts w:ascii="SkolaSerifCnOffc" w:hAnsi="SkolaSerifCnOffc"/>
          <w:noProof/>
          <w:lang w:val="mk-MK"/>
        </w:rPr>
      </w:pPr>
    </w:p>
    <w:p w:rsidR="00043B6C" w:rsidRPr="00F9356B" w:rsidRDefault="00043B6C" w:rsidP="00631389">
      <w:pPr>
        <w:rPr>
          <w:rFonts w:ascii="SkolaSerifCnOffc" w:hAnsi="SkolaSerifCnOffc"/>
          <w:noProof/>
          <w:lang w:val="mk-MK"/>
        </w:rPr>
      </w:pPr>
    </w:p>
    <w:p w:rsidR="00FE3062" w:rsidRPr="00F9356B" w:rsidRDefault="00FE3062" w:rsidP="00631389">
      <w:pPr>
        <w:rPr>
          <w:rFonts w:ascii="SkolaSerifCnOffc" w:hAnsi="SkolaSerifCnOffc"/>
          <w:b/>
          <w:noProof/>
          <w:lang w:val="mk-MK"/>
        </w:rPr>
      </w:pPr>
    </w:p>
    <w:sectPr w:rsidR="00FE3062" w:rsidRPr="00F9356B" w:rsidSect="009F1285">
      <w:pgSz w:w="12240" w:h="15840"/>
      <w:pgMar w:top="720" w:right="720" w:bottom="720" w:left="851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A6" w:rsidRDefault="001351A6" w:rsidP="007E27BB">
      <w:r>
        <w:separator/>
      </w:r>
    </w:p>
  </w:endnote>
  <w:endnote w:type="continuationSeparator" w:id="0">
    <w:p w:rsidR="001351A6" w:rsidRDefault="001351A6" w:rsidP="007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altName w:val="SkolaSerifCnOffc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A6" w:rsidRDefault="001351A6" w:rsidP="007E27BB">
      <w:r>
        <w:separator/>
      </w:r>
    </w:p>
  </w:footnote>
  <w:footnote w:type="continuationSeparator" w:id="0">
    <w:p w:rsidR="001351A6" w:rsidRDefault="001351A6" w:rsidP="007E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0050B2"/>
    <w:multiLevelType w:val="hybridMultilevel"/>
    <w:tmpl w:val="28AE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8B01D0"/>
    <w:multiLevelType w:val="hybridMultilevel"/>
    <w:tmpl w:val="537E88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40E"/>
    <w:multiLevelType w:val="hybridMultilevel"/>
    <w:tmpl w:val="043EF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7A7A25"/>
    <w:multiLevelType w:val="hybridMultilevel"/>
    <w:tmpl w:val="85A4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561813"/>
    <w:multiLevelType w:val="hybridMultilevel"/>
    <w:tmpl w:val="7F42A81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7858"/>
    <w:multiLevelType w:val="hybridMultilevel"/>
    <w:tmpl w:val="A9EA18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00BF5"/>
    <w:multiLevelType w:val="hybridMultilevel"/>
    <w:tmpl w:val="DEB2E55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4"/>
  </w:num>
  <w:num w:numId="15">
    <w:abstractNumId w:val="11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45"/>
    <w:rsid w:val="000109C9"/>
    <w:rsid w:val="00015D2D"/>
    <w:rsid w:val="000308DD"/>
    <w:rsid w:val="0003201A"/>
    <w:rsid w:val="000414FC"/>
    <w:rsid w:val="00043B6C"/>
    <w:rsid w:val="00065C71"/>
    <w:rsid w:val="00070E1B"/>
    <w:rsid w:val="00080FE0"/>
    <w:rsid w:val="000A1930"/>
    <w:rsid w:val="000A1C2D"/>
    <w:rsid w:val="000C036C"/>
    <w:rsid w:val="000E33A1"/>
    <w:rsid w:val="000E3ACD"/>
    <w:rsid w:val="000E5492"/>
    <w:rsid w:val="000E620A"/>
    <w:rsid w:val="00102509"/>
    <w:rsid w:val="0010429B"/>
    <w:rsid w:val="0010479C"/>
    <w:rsid w:val="00112EAD"/>
    <w:rsid w:val="00116FBF"/>
    <w:rsid w:val="00120A9D"/>
    <w:rsid w:val="00133218"/>
    <w:rsid w:val="001351A6"/>
    <w:rsid w:val="0015101B"/>
    <w:rsid w:val="0015263A"/>
    <w:rsid w:val="001548F5"/>
    <w:rsid w:val="00161F4D"/>
    <w:rsid w:val="00166661"/>
    <w:rsid w:val="00167403"/>
    <w:rsid w:val="001747F7"/>
    <w:rsid w:val="001761C2"/>
    <w:rsid w:val="00176D07"/>
    <w:rsid w:val="001A2FF6"/>
    <w:rsid w:val="001C686D"/>
    <w:rsid w:val="001E102C"/>
    <w:rsid w:val="001E4E70"/>
    <w:rsid w:val="001F063D"/>
    <w:rsid w:val="001F1E21"/>
    <w:rsid w:val="001F74B2"/>
    <w:rsid w:val="00202A5D"/>
    <w:rsid w:val="0020345B"/>
    <w:rsid w:val="00203715"/>
    <w:rsid w:val="002045A7"/>
    <w:rsid w:val="0021102F"/>
    <w:rsid w:val="0021729C"/>
    <w:rsid w:val="00223338"/>
    <w:rsid w:val="00223FFB"/>
    <w:rsid w:val="0023015E"/>
    <w:rsid w:val="00236582"/>
    <w:rsid w:val="0024530E"/>
    <w:rsid w:val="00253087"/>
    <w:rsid w:val="00255083"/>
    <w:rsid w:val="0026235C"/>
    <w:rsid w:val="002673A0"/>
    <w:rsid w:val="0027026F"/>
    <w:rsid w:val="00272D00"/>
    <w:rsid w:val="002734B6"/>
    <w:rsid w:val="00285623"/>
    <w:rsid w:val="00286315"/>
    <w:rsid w:val="00290BB5"/>
    <w:rsid w:val="002B047B"/>
    <w:rsid w:val="002B0815"/>
    <w:rsid w:val="002D331A"/>
    <w:rsid w:val="002E126D"/>
    <w:rsid w:val="002E14C4"/>
    <w:rsid w:val="002F5465"/>
    <w:rsid w:val="0030225E"/>
    <w:rsid w:val="003235A3"/>
    <w:rsid w:val="0033030D"/>
    <w:rsid w:val="003358D2"/>
    <w:rsid w:val="003454EE"/>
    <w:rsid w:val="003460E3"/>
    <w:rsid w:val="00367A95"/>
    <w:rsid w:val="00374A5E"/>
    <w:rsid w:val="003861BF"/>
    <w:rsid w:val="003C44D9"/>
    <w:rsid w:val="003F49C3"/>
    <w:rsid w:val="00401BEA"/>
    <w:rsid w:val="004271E3"/>
    <w:rsid w:val="00427B52"/>
    <w:rsid w:val="004411B1"/>
    <w:rsid w:val="00441F45"/>
    <w:rsid w:val="00451872"/>
    <w:rsid w:val="004537AD"/>
    <w:rsid w:val="0045756A"/>
    <w:rsid w:val="00465571"/>
    <w:rsid w:val="004658B4"/>
    <w:rsid w:val="00472CB2"/>
    <w:rsid w:val="00481A8B"/>
    <w:rsid w:val="00497547"/>
    <w:rsid w:val="004B1143"/>
    <w:rsid w:val="004B1888"/>
    <w:rsid w:val="004C12E9"/>
    <w:rsid w:val="004C24F3"/>
    <w:rsid w:val="004F35A9"/>
    <w:rsid w:val="00506585"/>
    <w:rsid w:val="00506954"/>
    <w:rsid w:val="005114E5"/>
    <w:rsid w:val="005347A1"/>
    <w:rsid w:val="0054160B"/>
    <w:rsid w:val="00546626"/>
    <w:rsid w:val="0054795D"/>
    <w:rsid w:val="00547ADC"/>
    <w:rsid w:val="00551B9E"/>
    <w:rsid w:val="005522CE"/>
    <w:rsid w:val="005537C9"/>
    <w:rsid w:val="00561654"/>
    <w:rsid w:val="00584E76"/>
    <w:rsid w:val="005942C1"/>
    <w:rsid w:val="0059530A"/>
    <w:rsid w:val="005E03D8"/>
    <w:rsid w:val="005E6D06"/>
    <w:rsid w:val="005F284D"/>
    <w:rsid w:val="006047B1"/>
    <w:rsid w:val="006107BA"/>
    <w:rsid w:val="00617F26"/>
    <w:rsid w:val="0062633B"/>
    <w:rsid w:val="00630476"/>
    <w:rsid w:val="00631389"/>
    <w:rsid w:val="00634F7C"/>
    <w:rsid w:val="00635E6A"/>
    <w:rsid w:val="00652FB1"/>
    <w:rsid w:val="00653C69"/>
    <w:rsid w:val="0066555F"/>
    <w:rsid w:val="0066747A"/>
    <w:rsid w:val="00682184"/>
    <w:rsid w:val="00686C08"/>
    <w:rsid w:val="006940DB"/>
    <w:rsid w:val="006A6C29"/>
    <w:rsid w:val="006B2FEF"/>
    <w:rsid w:val="006B43F9"/>
    <w:rsid w:val="006C02C9"/>
    <w:rsid w:val="006C2ADE"/>
    <w:rsid w:val="006E69E8"/>
    <w:rsid w:val="006F0CE8"/>
    <w:rsid w:val="006F1DA8"/>
    <w:rsid w:val="00703053"/>
    <w:rsid w:val="007069F2"/>
    <w:rsid w:val="0070789F"/>
    <w:rsid w:val="0071530E"/>
    <w:rsid w:val="00724F29"/>
    <w:rsid w:val="00727461"/>
    <w:rsid w:val="0073118B"/>
    <w:rsid w:val="007377BF"/>
    <w:rsid w:val="007440CA"/>
    <w:rsid w:val="007475DE"/>
    <w:rsid w:val="00747CDD"/>
    <w:rsid w:val="00774B62"/>
    <w:rsid w:val="007B0D80"/>
    <w:rsid w:val="007B7826"/>
    <w:rsid w:val="007E27BB"/>
    <w:rsid w:val="007F5887"/>
    <w:rsid w:val="00806671"/>
    <w:rsid w:val="0080725A"/>
    <w:rsid w:val="00815796"/>
    <w:rsid w:val="00822184"/>
    <w:rsid w:val="008328A5"/>
    <w:rsid w:val="00842056"/>
    <w:rsid w:val="00842B62"/>
    <w:rsid w:val="00861248"/>
    <w:rsid w:val="00890337"/>
    <w:rsid w:val="00897D31"/>
    <w:rsid w:val="008A0793"/>
    <w:rsid w:val="008B0E22"/>
    <w:rsid w:val="008C7047"/>
    <w:rsid w:val="008D360E"/>
    <w:rsid w:val="008D5816"/>
    <w:rsid w:val="008F1F4C"/>
    <w:rsid w:val="008F2714"/>
    <w:rsid w:val="00901EB9"/>
    <w:rsid w:val="009112FE"/>
    <w:rsid w:val="00914A74"/>
    <w:rsid w:val="00920277"/>
    <w:rsid w:val="00925714"/>
    <w:rsid w:val="00925DB9"/>
    <w:rsid w:val="00933502"/>
    <w:rsid w:val="00936799"/>
    <w:rsid w:val="00944F8F"/>
    <w:rsid w:val="00960EAB"/>
    <w:rsid w:val="00972B4F"/>
    <w:rsid w:val="00982EEC"/>
    <w:rsid w:val="00992525"/>
    <w:rsid w:val="009A0E46"/>
    <w:rsid w:val="009A3130"/>
    <w:rsid w:val="009C4CFC"/>
    <w:rsid w:val="009C7503"/>
    <w:rsid w:val="009D039B"/>
    <w:rsid w:val="009E0B11"/>
    <w:rsid w:val="009E0F00"/>
    <w:rsid w:val="009E61DD"/>
    <w:rsid w:val="009F1285"/>
    <w:rsid w:val="00A070D1"/>
    <w:rsid w:val="00A20304"/>
    <w:rsid w:val="00A21145"/>
    <w:rsid w:val="00A21454"/>
    <w:rsid w:val="00A41C19"/>
    <w:rsid w:val="00A6295B"/>
    <w:rsid w:val="00A85F23"/>
    <w:rsid w:val="00A904CC"/>
    <w:rsid w:val="00A9268F"/>
    <w:rsid w:val="00AA5296"/>
    <w:rsid w:val="00AC34AD"/>
    <w:rsid w:val="00AD5014"/>
    <w:rsid w:val="00AD71E3"/>
    <w:rsid w:val="00AE4ECD"/>
    <w:rsid w:val="00B1326B"/>
    <w:rsid w:val="00B201F9"/>
    <w:rsid w:val="00B20293"/>
    <w:rsid w:val="00B217B0"/>
    <w:rsid w:val="00B851B1"/>
    <w:rsid w:val="00B91106"/>
    <w:rsid w:val="00B97487"/>
    <w:rsid w:val="00BA4539"/>
    <w:rsid w:val="00BB0B88"/>
    <w:rsid w:val="00BB6D1F"/>
    <w:rsid w:val="00BB763D"/>
    <w:rsid w:val="00BB7A39"/>
    <w:rsid w:val="00BC01DD"/>
    <w:rsid w:val="00BC5C17"/>
    <w:rsid w:val="00BE5935"/>
    <w:rsid w:val="00BE7487"/>
    <w:rsid w:val="00BF2516"/>
    <w:rsid w:val="00C000CB"/>
    <w:rsid w:val="00C07342"/>
    <w:rsid w:val="00C20D6F"/>
    <w:rsid w:val="00C24DC3"/>
    <w:rsid w:val="00C30A94"/>
    <w:rsid w:val="00C43E9B"/>
    <w:rsid w:val="00C506B8"/>
    <w:rsid w:val="00C63F95"/>
    <w:rsid w:val="00C67230"/>
    <w:rsid w:val="00C85641"/>
    <w:rsid w:val="00C86878"/>
    <w:rsid w:val="00C86F55"/>
    <w:rsid w:val="00C95F24"/>
    <w:rsid w:val="00CA55EA"/>
    <w:rsid w:val="00CA5611"/>
    <w:rsid w:val="00CB75DC"/>
    <w:rsid w:val="00CC4A46"/>
    <w:rsid w:val="00CD0D64"/>
    <w:rsid w:val="00CD1484"/>
    <w:rsid w:val="00CD7D7F"/>
    <w:rsid w:val="00D10410"/>
    <w:rsid w:val="00D1303E"/>
    <w:rsid w:val="00D200F4"/>
    <w:rsid w:val="00D239CC"/>
    <w:rsid w:val="00D32485"/>
    <w:rsid w:val="00D44F55"/>
    <w:rsid w:val="00D45087"/>
    <w:rsid w:val="00D45A55"/>
    <w:rsid w:val="00D5775B"/>
    <w:rsid w:val="00D577BF"/>
    <w:rsid w:val="00D66B00"/>
    <w:rsid w:val="00D67075"/>
    <w:rsid w:val="00D711EE"/>
    <w:rsid w:val="00D76A86"/>
    <w:rsid w:val="00D8077C"/>
    <w:rsid w:val="00D80B73"/>
    <w:rsid w:val="00D84398"/>
    <w:rsid w:val="00D84AB3"/>
    <w:rsid w:val="00D91F68"/>
    <w:rsid w:val="00DA46F5"/>
    <w:rsid w:val="00DB5731"/>
    <w:rsid w:val="00DC01C8"/>
    <w:rsid w:val="00DC741D"/>
    <w:rsid w:val="00DD00C8"/>
    <w:rsid w:val="00DD4AD8"/>
    <w:rsid w:val="00DD6F32"/>
    <w:rsid w:val="00DE6449"/>
    <w:rsid w:val="00E023D3"/>
    <w:rsid w:val="00E06436"/>
    <w:rsid w:val="00E1708E"/>
    <w:rsid w:val="00E277F8"/>
    <w:rsid w:val="00E377C4"/>
    <w:rsid w:val="00E46057"/>
    <w:rsid w:val="00E73317"/>
    <w:rsid w:val="00E7562F"/>
    <w:rsid w:val="00E76A64"/>
    <w:rsid w:val="00E83CFE"/>
    <w:rsid w:val="00E87F9E"/>
    <w:rsid w:val="00EA0256"/>
    <w:rsid w:val="00EA09B3"/>
    <w:rsid w:val="00EA2137"/>
    <w:rsid w:val="00EB09DC"/>
    <w:rsid w:val="00EC38B8"/>
    <w:rsid w:val="00F00119"/>
    <w:rsid w:val="00F170DB"/>
    <w:rsid w:val="00F35785"/>
    <w:rsid w:val="00F36A69"/>
    <w:rsid w:val="00F45BBC"/>
    <w:rsid w:val="00F45F12"/>
    <w:rsid w:val="00F65111"/>
    <w:rsid w:val="00F65590"/>
    <w:rsid w:val="00F818AB"/>
    <w:rsid w:val="00F9356B"/>
    <w:rsid w:val="00F97AD8"/>
    <w:rsid w:val="00FC536A"/>
    <w:rsid w:val="00FD0924"/>
    <w:rsid w:val="00FD7A4F"/>
    <w:rsid w:val="00FE3062"/>
    <w:rsid w:val="00FE526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15CE9"/>
  <w15:docId w15:val="{AB2DEE39-E839-4231-B39C-F41C7F2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6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E5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41F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F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1F45"/>
    <w:pPr>
      <w:keepNext/>
      <w:outlineLvl w:val="4"/>
    </w:pPr>
    <w:rPr>
      <w:rFonts w:ascii="MAC C Times" w:hAnsi="MAC C Times"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41F45"/>
    <w:pPr>
      <w:keepNext/>
      <w:jc w:val="center"/>
      <w:outlineLvl w:val="7"/>
    </w:pPr>
    <w:rPr>
      <w:rFonts w:ascii="MAC C Times" w:hAnsi="MAC C Times"/>
      <w:b/>
      <w:i/>
      <w:iCs/>
      <w:sz w:val="1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41F45"/>
    <w:pPr>
      <w:keepNext/>
      <w:jc w:val="center"/>
      <w:outlineLvl w:val="8"/>
    </w:pPr>
    <w:rPr>
      <w:rFonts w:ascii="MAC C Times" w:hAnsi="MAC C Times"/>
      <w:b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64"/>
    <w:rPr>
      <w:rFonts w:ascii="Cambria" w:hAnsi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441F45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441F45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441F45"/>
    <w:rPr>
      <w:rFonts w:ascii="MAC C Times" w:hAnsi="MAC C Times"/>
      <w:bCs/>
      <w:sz w:val="3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1F45"/>
    <w:rPr>
      <w:rFonts w:ascii="MAC C Times" w:hAnsi="MAC C Times"/>
      <w:b/>
      <w:i/>
      <w:iCs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1F45"/>
    <w:rPr>
      <w:rFonts w:ascii="MAC C Times" w:hAnsi="MAC C Times"/>
      <w:b/>
      <w:i/>
      <w:iCs/>
      <w:sz w:val="18"/>
      <w:szCs w:val="24"/>
      <w:lang w:val="en-US" w:eastAsia="en-US"/>
    </w:rPr>
  </w:style>
  <w:style w:type="paragraph" w:customStyle="1" w:styleId="Pasus">
    <w:name w:val="Pasus"/>
    <w:basedOn w:val="Normal"/>
    <w:rsid w:val="00166661"/>
    <w:pPr>
      <w:spacing w:before="120"/>
      <w:ind w:left="357"/>
    </w:pPr>
    <w:rPr>
      <w:rFonts w:ascii="Verdana" w:hAnsi="Verdana"/>
      <w:b/>
      <w:lang w:val="en-US"/>
    </w:rPr>
  </w:style>
  <w:style w:type="character" w:styleId="Hyperlink">
    <w:name w:val="Hyperlink"/>
    <w:basedOn w:val="DefaultParagraphFont"/>
    <w:uiPriority w:val="99"/>
    <w:rsid w:val="00166661"/>
    <w:rPr>
      <w:color w:val="0000FF"/>
      <w:u w:val="single"/>
    </w:rPr>
  </w:style>
  <w:style w:type="character" w:styleId="FollowedHyperlink">
    <w:name w:val="FollowedHyperlink"/>
    <w:basedOn w:val="DefaultParagraphFont"/>
    <w:rsid w:val="0016666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253087"/>
    <w:rPr>
      <w:b/>
      <w:bCs/>
    </w:rPr>
  </w:style>
  <w:style w:type="paragraph" w:styleId="BalloonText">
    <w:name w:val="Balloon Text"/>
    <w:basedOn w:val="Normal"/>
    <w:link w:val="BalloonTextChar"/>
    <w:rsid w:val="00441F45"/>
    <w:rPr>
      <w:rFonts w:ascii="Tahoma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41F45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1F45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BB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B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ce\Documents\LSKonvertMak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4300-C4B9-42AC-9A6C-8D974223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LSKonvertMak40.dot</Template>
  <TotalTime>51</TotalTime>
  <Pages>10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KonvertMak v4.0</vt:lpstr>
    </vt:vector>
  </TitlesOfParts>
  <Company>Логин Системи</Company>
  <LinksUpToDate>false</LinksUpToDate>
  <CharactersWithSpaces>16230</CharactersWithSpaces>
  <SharedDoc>false</SharedDoc>
  <HLinks>
    <vt:vector size="90" baseType="variant">
      <vt:variant>
        <vt:i4>5373978</vt:i4>
      </vt:variant>
      <vt:variant>
        <vt:i4>48</vt:i4>
      </vt:variant>
      <vt:variant>
        <vt:i4>0</vt:i4>
      </vt:variant>
      <vt:variant>
        <vt:i4>5</vt:i4>
      </vt:variant>
      <vt:variant>
        <vt:lpwstr>http://www.loginsys.com.mk/Uploads/LSKonvertMak40.zip</vt:lpwstr>
      </vt:variant>
      <vt:variant>
        <vt:lpwstr/>
      </vt:variant>
      <vt:variant>
        <vt:i4>73794681</vt:i4>
      </vt:variant>
      <vt:variant>
        <vt:i4>45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ДоговорКорисник</vt:lpwstr>
      </vt:variant>
      <vt:variant>
        <vt:i4>74318861</vt:i4>
      </vt:variant>
      <vt:variant>
        <vt:i4>42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http://www.loginsys.com.mk/</vt:lpwstr>
      </vt:variant>
      <vt:variant>
        <vt:lpwstr/>
      </vt:variant>
      <vt:variant>
        <vt:i4>74318861</vt:i4>
      </vt:variant>
      <vt:variant>
        <vt:i4>36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27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24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21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18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ПревземањеНаЛСКонвертМак</vt:lpwstr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ДополнителниИнформацииЗаЛогинСистеми</vt:lpwstr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Користење</vt:lpwstr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ИнсталирањеНаЛСКонвертМак</vt:lpwstr>
      </vt:variant>
      <vt:variant>
        <vt:i4>68748413</vt:i4>
      </vt:variant>
      <vt:variant>
        <vt:i4>3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ДоговорСоКорисникот</vt:lpwstr>
      </vt:variant>
      <vt:variant>
        <vt:i4>68289536</vt:i4>
      </vt:variant>
      <vt:variant>
        <vt:i4>0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ОпштиИнформации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KonvertMak v4.0</dc:title>
  <dc:subject/>
  <dc:creator>Todorce</dc:creator>
  <cp:keywords/>
  <dc:description/>
  <cp:lastModifiedBy>koce todorov</cp:lastModifiedBy>
  <cp:revision>4</cp:revision>
  <cp:lastPrinted>2019-09-03T09:47:00Z</cp:lastPrinted>
  <dcterms:created xsi:type="dcterms:W3CDTF">2023-09-18T22:03:00Z</dcterms:created>
  <dcterms:modified xsi:type="dcterms:W3CDTF">2023-09-18T23:19:00Z</dcterms:modified>
</cp:coreProperties>
</file>