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B5A9F" w14:textId="77777777" w:rsidR="00DA19C3" w:rsidRPr="008D70F8" w:rsidRDefault="00DA19C3" w:rsidP="00DA19C3">
      <w:pPr>
        <w:rPr>
          <w:rFonts w:ascii="SkolaSerifCnOffc" w:hAnsi="SkolaSerifCnOffc"/>
          <w:lang w:val="mk-MK"/>
        </w:rPr>
      </w:pPr>
    </w:p>
    <w:p w14:paraId="2CB06393" w14:textId="47666790" w:rsidR="00DA19C3" w:rsidRPr="008D70F8" w:rsidRDefault="00DA19C3" w:rsidP="00DA19C3">
      <w:pPr>
        <w:pStyle w:val="Header"/>
        <w:pBdr>
          <w:bottom w:val="single" w:sz="4" w:space="6" w:color="auto"/>
        </w:pBdr>
        <w:ind w:left="540" w:firstLine="270"/>
        <w:rPr>
          <w:rFonts w:ascii="SkolaSerifCnOffc" w:hAnsi="SkolaSerifCnOffc"/>
          <w:noProof/>
        </w:rPr>
      </w:pPr>
      <w:r w:rsidRPr="008D70F8">
        <w:rPr>
          <w:rFonts w:ascii="SkolaSerifCnOffc" w:hAnsi="SkolaSerifCnOffc"/>
          <w:noProof/>
          <w:lang w:val="en-US"/>
        </w:rPr>
        <w:drawing>
          <wp:inline distT="0" distB="0" distL="0" distR="0" wp14:anchorId="5AA05EA2" wp14:editId="732757F6">
            <wp:extent cx="57626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43525" w14:textId="0EE331D6" w:rsidR="00B46EE1" w:rsidRPr="008D70F8" w:rsidRDefault="00B46EE1" w:rsidP="0036091E">
      <w:pPr>
        <w:rPr>
          <w:rFonts w:ascii="SkolaSerifCnOffc" w:hAnsi="SkolaSerifCnOffc"/>
          <w:sz w:val="19"/>
          <w:szCs w:val="19"/>
          <w:lang w:val="en-US"/>
        </w:rPr>
      </w:pPr>
    </w:p>
    <w:p w14:paraId="7A37B99C" w14:textId="669CA4F4" w:rsidR="00B46EE1" w:rsidRPr="008D70F8" w:rsidRDefault="00B46EE1" w:rsidP="0036091E">
      <w:pPr>
        <w:rPr>
          <w:rFonts w:ascii="SkolaSerifCnOffc" w:hAnsi="SkolaSerifCnOffc"/>
          <w:sz w:val="19"/>
          <w:szCs w:val="19"/>
          <w:lang w:val="en-US"/>
        </w:rPr>
      </w:pPr>
    </w:p>
    <w:p w14:paraId="46D88876" w14:textId="54D4F1EB" w:rsidR="007D062D" w:rsidRPr="008D70F8" w:rsidRDefault="007D062D" w:rsidP="007D062D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Согласно член 127 од Законот за високото образование („Сл. весник на РМ“ бр.82/2018), член 2</w:t>
      </w:r>
      <w:r w:rsidR="001F5E37" w:rsidRPr="008D70F8">
        <w:rPr>
          <w:rFonts w:ascii="SkolaSerifCnOffc" w:hAnsi="SkolaSerifCnOffc"/>
          <w:szCs w:val="20"/>
          <w:lang w:val="mk-MK"/>
        </w:rPr>
        <w:t>2</w:t>
      </w:r>
      <w:r w:rsidRPr="008D70F8">
        <w:rPr>
          <w:rFonts w:ascii="SkolaSerifCnOffc" w:hAnsi="SkolaSerifCnOffc"/>
          <w:szCs w:val="20"/>
          <w:lang w:val="mk-MK"/>
        </w:rPr>
        <w:t xml:space="preserve"> од Правилникот  за условите, критериумите, правилата и постапката за запишување и студирање на прв циклус студии (додипломски студии) и втор циклус студии (постдипломски студии) на Универзитетот „Св. Кирил и Методиј“ во Скопје како и одредбите од Конкурсот за запишување на студенти на прв циклус студии на студиски програми на Универзитетот „Св. Кирил и Методиј“ во Скопје во учебната </w:t>
      </w:r>
      <w:r w:rsidR="00DD1634">
        <w:rPr>
          <w:rFonts w:ascii="SkolaSerifCnOffc" w:hAnsi="SkolaSerifCnOffc"/>
          <w:szCs w:val="20"/>
          <w:lang w:val="mk-MK"/>
        </w:rPr>
        <w:t xml:space="preserve">2025/2026 </w:t>
      </w:r>
      <w:r w:rsidRPr="008D70F8">
        <w:rPr>
          <w:rFonts w:ascii="SkolaSerifCnOffc" w:hAnsi="SkolaSerifCnOffc"/>
          <w:szCs w:val="20"/>
          <w:lang w:val="mk-MK"/>
        </w:rPr>
        <w:t>година, договорните страни:</w:t>
      </w:r>
    </w:p>
    <w:p w14:paraId="7BF7FB31" w14:textId="77777777" w:rsidR="007D062D" w:rsidRPr="008D70F8" w:rsidRDefault="007D062D" w:rsidP="007D062D">
      <w:pPr>
        <w:ind w:left="720" w:firstLine="240"/>
        <w:rPr>
          <w:rFonts w:ascii="SkolaSerifCnOffc" w:hAnsi="SkolaSerifCnOffc"/>
          <w:szCs w:val="20"/>
          <w:lang w:val="mk-MK"/>
        </w:rPr>
      </w:pPr>
    </w:p>
    <w:p w14:paraId="736C8F51" w14:textId="3C93EC5B" w:rsidR="000B272A" w:rsidRPr="008D70F8" w:rsidRDefault="000B272A" w:rsidP="000B272A">
      <w:pPr>
        <w:numPr>
          <w:ilvl w:val="0"/>
          <w:numId w:val="2"/>
        </w:numPr>
        <w:tabs>
          <w:tab w:val="clear" w:pos="1377"/>
          <w:tab w:val="num" w:pos="480"/>
        </w:tabs>
        <w:ind w:left="480" w:hanging="480"/>
        <w:rPr>
          <w:rFonts w:ascii="SkolaSerifCnOffc" w:hAnsi="SkolaSerifCnOffc"/>
          <w:lang w:val="mk-MK"/>
        </w:rPr>
      </w:pPr>
      <w:r w:rsidRPr="008D70F8">
        <w:rPr>
          <w:rFonts w:ascii="SkolaSerifCnOffc" w:hAnsi="SkolaSerifCnOffc"/>
          <w:b/>
          <w:bCs/>
          <w:lang w:val="mk-MK"/>
        </w:rPr>
        <w:t>Универзитет „ Св. Кирил и Методиј“ во Скопје, Градежен факултет</w:t>
      </w:r>
      <w:r w:rsidR="00A975CF" w:rsidRPr="008D70F8">
        <w:rPr>
          <w:rFonts w:ascii="SkolaSerifCnOffc" w:hAnsi="SkolaSerifCnOffc"/>
          <w:b/>
          <w:bCs/>
          <w:lang w:val="mk-MK"/>
        </w:rPr>
        <w:t xml:space="preserve"> </w:t>
      </w:r>
      <w:r w:rsidRPr="008D70F8">
        <w:rPr>
          <w:rFonts w:ascii="SkolaSerifCnOffc" w:hAnsi="SkolaSerifCnOffc"/>
          <w:b/>
          <w:bCs/>
          <w:lang w:val="mk-MK"/>
        </w:rPr>
        <w:t>Скопје</w:t>
      </w:r>
      <w:r w:rsidRPr="008D70F8">
        <w:rPr>
          <w:rFonts w:ascii="SkolaSerifCnOffc" w:hAnsi="SkolaSerifCnOffc"/>
          <w:lang w:val="mk-MK"/>
        </w:rPr>
        <w:t xml:space="preserve"> со седиште на бул. Партизански одреди 24, застапуван од деканот проф. д-р </w:t>
      </w:r>
      <w:r w:rsidR="00A975CF" w:rsidRPr="008D70F8">
        <w:rPr>
          <w:rFonts w:ascii="SkolaSerifCnOffc" w:hAnsi="SkolaSerifCnOffc"/>
          <w:lang w:val="mk-MK"/>
        </w:rPr>
        <w:t>Горан Марковски</w:t>
      </w:r>
      <w:r w:rsidR="00965595" w:rsidRPr="008D70F8">
        <w:rPr>
          <w:rFonts w:ascii="SkolaSerifCnOffc" w:hAnsi="SkolaSerifCnOffc"/>
          <w:lang w:val="mk-MK"/>
        </w:rPr>
        <w:t>,</w:t>
      </w:r>
      <w:r w:rsidRPr="008D70F8">
        <w:rPr>
          <w:rFonts w:ascii="SkolaSerifCnOffc" w:hAnsi="SkolaSerifCnOffc"/>
          <w:lang w:val="mk-MK"/>
        </w:rPr>
        <w:t xml:space="preserve"> од една страна ( во понатамошниот текст</w:t>
      </w:r>
      <w:r w:rsidR="00965595" w:rsidRPr="008D70F8">
        <w:rPr>
          <w:rFonts w:ascii="SkolaSerifCnOffc" w:hAnsi="SkolaSerifCnOffc"/>
          <w:lang w:val="mk-MK"/>
        </w:rPr>
        <w:t>:</w:t>
      </w:r>
      <w:r w:rsidRPr="008D70F8">
        <w:rPr>
          <w:rFonts w:ascii="SkolaSerifCnOffc" w:hAnsi="SkolaSerifCnOffc"/>
          <w:lang w:val="mk-MK"/>
        </w:rPr>
        <w:t xml:space="preserve"> Факултетот) и</w:t>
      </w:r>
    </w:p>
    <w:p w14:paraId="26C314D5" w14:textId="77777777" w:rsidR="00B53BCB" w:rsidRPr="008D70F8" w:rsidRDefault="00B53BCB" w:rsidP="00B53BCB">
      <w:pPr>
        <w:numPr>
          <w:ilvl w:val="0"/>
          <w:numId w:val="2"/>
        </w:numPr>
        <w:tabs>
          <w:tab w:val="clear" w:pos="1377"/>
          <w:tab w:val="num" w:pos="480"/>
        </w:tabs>
        <w:spacing w:before="120" w:line="360" w:lineRule="auto"/>
        <w:ind w:left="482" w:hanging="482"/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 _________________</w:t>
      </w:r>
      <w:r w:rsidRPr="008D70F8">
        <w:rPr>
          <w:rFonts w:ascii="SkolaSerifCnOffc" w:hAnsi="SkolaSerifCnOffc"/>
          <w:szCs w:val="20"/>
          <w:lang w:val="ru-RU"/>
        </w:rPr>
        <w:t>___________</w:t>
      </w:r>
      <w:r w:rsidRPr="008D70F8">
        <w:rPr>
          <w:rFonts w:ascii="SkolaSerifCnOffc" w:hAnsi="SkolaSerifCnOffc"/>
          <w:szCs w:val="20"/>
          <w:lang w:val="mk-MK"/>
        </w:rPr>
        <w:t>____ од __________________, ул._______________________ бр.______, со ЕМБГ___________________ , од друга страна (во понатамошниот текст</w:t>
      </w:r>
      <w:r w:rsidR="00965595" w:rsidRPr="008D70F8">
        <w:rPr>
          <w:rFonts w:ascii="SkolaSerifCnOffc" w:hAnsi="SkolaSerifCnOffc"/>
          <w:szCs w:val="20"/>
          <w:lang w:val="mk-MK"/>
        </w:rPr>
        <w:t>:</w:t>
      </w:r>
      <w:r w:rsidRPr="008D70F8">
        <w:rPr>
          <w:rFonts w:ascii="SkolaSerifCnOffc" w:hAnsi="SkolaSerifCnOffc"/>
          <w:szCs w:val="20"/>
          <w:lang w:val="mk-MK"/>
        </w:rPr>
        <w:t xml:space="preserve"> Студент)</w:t>
      </w:r>
    </w:p>
    <w:p w14:paraId="2502F357" w14:textId="77777777" w:rsidR="00B53BCB" w:rsidRPr="008D70F8" w:rsidRDefault="00B53BCB" w:rsidP="00B53BCB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7D3E20C6" w14:textId="778EE8BB" w:rsidR="00B53BCB" w:rsidRPr="008D70F8" w:rsidRDefault="00B53BCB" w:rsidP="00B53BCB">
      <w:pPr>
        <w:ind w:left="567" w:firstLine="0"/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на ден ________</w:t>
      </w:r>
      <w:r w:rsidR="00DD1634">
        <w:rPr>
          <w:rFonts w:ascii="SkolaSerifCnOffc" w:hAnsi="SkolaSerifCnOffc"/>
          <w:szCs w:val="20"/>
          <w:lang w:val="en-US"/>
        </w:rPr>
        <w:t>.2025</w:t>
      </w:r>
      <w:r w:rsidRPr="008D70F8">
        <w:rPr>
          <w:rFonts w:ascii="SkolaSerifCnOffc" w:hAnsi="SkolaSerifCnOffc"/>
          <w:szCs w:val="20"/>
          <w:lang w:val="mk-MK"/>
        </w:rPr>
        <w:t xml:space="preserve"> го склучија следнио</w:t>
      </w:r>
      <w:r w:rsidR="00965595" w:rsidRPr="008D70F8">
        <w:rPr>
          <w:rFonts w:ascii="SkolaSerifCnOffc" w:hAnsi="SkolaSerifCnOffc"/>
          <w:szCs w:val="20"/>
          <w:lang w:val="mk-MK"/>
        </w:rPr>
        <w:t>т</w:t>
      </w:r>
    </w:p>
    <w:p w14:paraId="537C59C5" w14:textId="1DBFF681" w:rsidR="00B53BCB" w:rsidRPr="008D70F8" w:rsidRDefault="00B53BCB" w:rsidP="00B53BCB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686079BE" w14:textId="77777777" w:rsidR="00DA19C3" w:rsidRPr="008D70F8" w:rsidRDefault="00DA19C3" w:rsidP="00B53BCB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648CAE8F" w14:textId="77777777" w:rsidR="0043762B" w:rsidRPr="008D70F8" w:rsidRDefault="0043762B" w:rsidP="00B53BCB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0411958B" w14:textId="77777777" w:rsidR="00B53BCB" w:rsidRPr="008D70F8" w:rsidRDefault="00B53BCB" w:rsidP="00B53BCB">
      <w:pPr>
        <w:ind w:left="284" w:right="281" w:firstLine="0"/>
        <w:jc w:val="center"/>
        <w:rPr>
          <w:rFonts w:ascii="SkolaSerifCnOffc" w:hAnsi="SkolaSerifCnOffc"/>
          <w:b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>Д О Г О В О Р</w:t>
      </w:r>
    </w:p>
    <w:p w14:paraId="31A2B70F" w14:textId="187CDB76" w:rsidR="00B53BCB" w:rsidRPr="008D70F8" w:rsidRDefault="00E0463C" w:rsidP="00E0463C">
      <w:pPr>
        <w:ind w:left="851" w:right="848" w:firstLine="0"/>
        <w:jc w:val="center"/>
        <w:rPr>
          <w:rFonts w:ascii="SkolaSerifCnOffc" w:hAnsi="SkolaSerifCnOffc"/>
          <w:b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 xml:space="preserve">за студирање на студент  запишан со </w:t>
      </w:r>
      <w:r w:rsidR="001F5E37" w:rsidRPr="008D70F8">
        <w:rPr>
          <w:rFonts w:ascii="SkolaSerifCnOffc" w:hAnsi="SkolaSerifCnOffc"/>
          <w:b/>
          <w:szCs w:val="20"/>
          <w:lang w:val="mk-MK"/>
        </w:rPr>
        <w:t xml:space="preserve">плаќање </w:t>
      </w:r>
      <w:r w:rsidR="007D062D" w:rsidRPr="008D70F8">
        <w:rPr>
          <w:rFonts w:ascii="SkolaSerifCnOffc" w:hAnsi="SkolaSerifCnOffc"/>
          <w:b/>
          <w:szCs w:val="20"/>
          <w:lang w:val="mk-MK"/>
        </w:rPr>
        <w:t>школарина</w:t>
      </w:r>
      <w:r w:rsidRPr="008D70F8">
        <w:rPr>
          <w:rFonts w:ascii="SkolaSerifCnOffc" w:hAnsi="SkolaSerifCnOffc"/>
          <w:b/>
          <w:szCs w:val="20"/>
          <w:lang w:val="mk-MK"/>
        </w:rPr>
        <w:t xml:space="preserve"> на студиите  на прв циклус  студии на  </w:t>
      </w:r>
      <w:r w:rsidR="00965595" w:rsidRPr="008D70F8">
        <w:rPr>
          <w:rFonts w:ascii="SkolaSerifCnOffc" w:hAnsi="SkolaSerifCnOffc"/>
          <w:b/>
          <w:szCs w:val="20"/>
          <w:lang w:val="mk-MK"/>
        </w:rPr>
        <w:t xml:space="preserve">Градежниот факултет </w:t>
      </w:r>
      <w:r w:rsidRPr="008D70F8">
        <w:rPr>
          <w:rFonts w:ascii="SkolaSerifCnOffc" w:hAnsi="SkolaSerifCnOffc"/>
          <w:b/>
          <w:szCs w:val="20"/>
          <w:lang w:val="mk-MK"/>
        </w:rPr>
        <w:t xml:space="preserve"> -Скопје во академската </w:t>
      </w:r>
      <w:r w:rsidR="00DD1634">
        <w:rPr>
          <w:rFonts w:ascii="SkolaSerifCnOffc" w:hAnsi="SkolaSerifCnOffc"/>
          <w:b/>
          <w:bCs/>
          <w:szCs w:val="20"/>
          <w:lang w:val="mk-MK"/>
        </w:rPr>
        <w:t xml:space="preserve">2025/2026 </w:t>
      </w:r>
      <w:r w:rsidR="00B53BCB" w:rsidRPr="008D70F8">
        <w:rPr>
          <w:rFonts w:ascii="SkolaSerifCnOffc" w:hAnsi="SkolaSerifCnOffc"/>
          <w:b/>
          <w:szCs w:val="20"/>
          <w:lang w:val="mk-MK"/>
        </w:rPr>
        <w:t>година</w:t>
      </w:r>
    </w:p>
    <w:p w14:paraId="4A5591D1" w14:textId="77777777" w:rsidR="00890759" w:rsidRPr="008D70F8" w:rsidRDefault="00890759" w:rsidP="00890759">
      <w:pPr>
        <w:ind w:left="567" w:firstLine="0"/>
        <w:jc w:val="center"/>
        <w:rPr>
          <w:rFonts w:ascii="SkolaSerifCnOffc" w:hAnsi="SkolaSerifCnOffc"/>
          <w:szCs w:val="20"/>
          <w:lang w:val="mk-MK"/>
        </w:rPr>
      </w:pPr>
    </w:p>
    <w:p w14:paraId="4FC7D0D2" w14:textId="77777777" w:rsidR="0043762B" w:rsidRPr="008D70F8" w:rsidRDefault="0043762B" w:rsidP="00890759">
      <w:pPr>
        <w:ind w:left="567" w:firstLine="0"/>
        <w:jc w:val="center"/>
        <w:rPr>
          <w:rFonts w:ascii="SkolaSerifCnOffc" w:hAnsi="SkolaSerifCnOffc"/>
          <w:szCs w:val="20"/>
          <w:lang w:val="mk-MK"/>
        </w:rPr>
      </w:pPr>
    </w:p>
    <w:p w14:paraId="3FA2F695" w14:textId="77777777" w:rsidR="000C2856" w:rsidRPr="008D70F8" w:rsidRDefault="002A6866" w:rsidP="00890759">
      <w:pPr>
        <w:ind w:left="567" w:firstLine="0"/>
        <w:rPr>
          <w:rFonts w:ascii="SkolaSerifCnOffc" w:hAnsi="SkolaSerifCnOffc"/>
          <w:b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>Предмет на договорот</w:t>
      </w:r>
    </w:p>
    <w:p w14:paraId="69DA9A5A" w14:textId="77777777" w:rsidR="00426D1A" w:rsidRPr="008D70F8" w:rsidRDefault="00426D1A" w:rsidP="00890759">
      <w:pPr>
        <w:ind w:left="567" w:firstLine="0"/>
        <w:rPr>
          <w:rFonts w:ascii="SkolaSerifCnOffc" w:hAnsi="SkolaSerifCnOffc"/>
          <w:b/>
          <w:szCs w:val="20"/>
          <w:lang w:val="mk-MK"/>
        </w:rPr>
      </w:pPr>
    </w:p>
    <w:p w14:paraId="026061F0" w14:textId="77777777" w:rsidR="000C2856" w:rsidRPr="008D70F8" w:rsidRDefault="000C2856" w:rsidP="0043762B">
      <w:pPr>
        <w:ind w:firstLine="0"/>
        <w:jc w:val="center"/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>Член 1</w:t>
      </w:r>
    </w:p>
    <w:p w14:paraId="4699F59A" w14:textId="2E921AC9" w:rsidR="000C2856" w:rsidRPr="008D70F8" w:rsidRDefault="000C2856" w:rsidP="002A6866">
      <w:pPr>
        <w:rPr>
          <w:rFonts w:ascii="SkolaSerifCnOffc" w:hAnsi="SkolaSerifCnOffc"/>
          <w:szCs w:val="20"/>
          <w:lang w:val="ru-RU"/>
        </w:rPr>
      </w:pPr>
      <w:r w:rsidRPr="008D70F8">
        <w:rPr>
          <w:rFonts w:ascii="SkolaSerifCnOffc" w:hAnsi="SkolaSerifCnOffc"/>
          <w:szCs w:val="20"/>
          <w:lang w:val="mk-MK"/>
        </w:rPr>
        <w:t xml:space="preserve"> Предмет на овој договор е регулирање на меѓусебните права и обврски на договорните страни  а во врска со запишување и студирање  на </w:t>
      </w:r>
      <w:r w:rsidR="00031EC5" w:rsidRPr="008D70F8">
        <w:rPr>
          <w:rFonts w:ascii="SkolaSerifCnOffc" w:hAnsi="SkolaSerifCnOffc"/>
          <w:szCs w:val="20"/>
          <w:lang w:val="mk-MK"/>
        </w:rPr>
        <w:t>студент</w:t>
      </w:r>
      <w:r w:rsidR="00DA19C3" w:rsidRPr="008D70F8">
        <w:rPr>
          <w:rFonts w:ascii="SkolaSerifCnOffc" w:hAnsi="SkolaSerifCnOffc"/>
          <w:szCs w:val="20"/>
          <w:lang w:val="mk-MK"/>
        </w:rPr>
        <w:t>от</w:t>
      </w:r>
      <w:r w:rsidR="00BE1DE8" w:rsidRPr="008D70F8">
        <w:rPr>
          <w:rFonts w:ascii="SkolaSerifCnOffc" w:hAnsi="SkolaSerifCnOffc"/>
          <w:szCs w:val="20"/>
          <w:lang w:val="mk-MK"/>
        </w:rPr>
        <w:t xml:space="preserve"> </w:t>
      </w:r>
      <w:r w:rsidR="00D570A7" w:rsidRPr="008D70F8">
        <w:rPr>
          <w:rFonts w:ascii="SkolaSerifCnOffc" w:hAnsi="SkolaSerifCnOffc"/>
          <w:szCs w:val="20"/>
          <w:lang w:val="mk-MK"/>
        </w:rPr>
        <w:t>запишан со</w:t>
      </w:r>
      <w:r w:rsidR="001F5E37" w:rsidRPr="008D70F8">
        <w:rPr>
          <w:rFonts w:ascii="SkolaSerifCnOffc" w:hAnsi="SkolaSerifCnOffc"/>
          <w:szCs w:val="20"/>
          <w:lang w:val="mk-MK"/>
        </w:rPr>
        <w:t xml:space="preserve"> плакање</w:t>
      </w:r>
      <w:r w:rsidR="00D570A7" w:rsidRPr="008D70F8">
        <w:rPr>
          <w:rFonts w:ascii="SkolaSerifCnOffc" w:hAnsi="SkolaSerifCnOffc"/>
          <w:szCs w:val="20"/>
          <w:lang w:val="mk-MK"/>
        </w:rPr>
        <w:t xml:space="preserve"> </w:t>
      </w:r>
      <w:r w:rsidR="007D062D" w:rsidRPr="008D70F8">
        <w:rPr>
          <w:rFonts w:ascii="SkolaSerifCnOffc" w:hAnsi="SkolaSerifCnOffc"/>
          <w:szCs w:val="20"/>
          <w:lang w:val="mk-MK"/>
        </w:rPr>
        <w:t>школарина</w:t>
      </w:r>
      <w:r w:rsidR="00D570A7" w:rsidRPr="008D70F8">
        <w:rPr>
          <w:rFonts w:ascii="SkolaSerifCnOffc" w:hAnsi="SkolaSerifCnOffc"/>
          <w:szCs w:val="20"/>
          <w:lang w:val="mk-MK"/>
        </w:rPr>
        <w:t xml:space="preserve"> на студиите</w:t>
      </w:r>
      <w:r w:rsidR="00D570A7" w:rsidRPr="008D70F8">
        <w:rPr>
          <w:rFonts w:ascii="SkolaSerifCnOffc" w:hAnsi="SkolaSerifCnOffc"/>
          <w:b/>
          <w:szCs w:val="20"/>
          <w:lang w:val="mk-MK"/>
        </w:rPr>
        <w:t xml:space="preserve">  </w:t>
      </w:r>
      <w:r w:rsidR="00BE1DE8" w:rsidRPr="008D70F8">
        <w:rPr>
          <w:rFonts w:ascii="SkolaSerifCnOffc" w:hAnsi="SkolaSerifCnOffc"/>
          <w:szCs w:val="20"/>
          <w:lang w:val="mk-MK"/>
        </w:rPr>
        <w:t xml:space="preserve">на </w:t>
      </w:r>
      <w:r w:rsidRPr="008D70F8">
        <w:rPr>
          <w:rFonts w:ascii="SkolaSerifCnOffc" w:hAnsi="SkolaSerifCnOffc"/>
          <w:szCs w:val="20"/>
          <w:lang w:val="mk-MK"/>
        </w:rPr>
        <w:t xml:space="preserve"> прв циклус на студии в</w:t>
      </w:r>
      <w:r w:rsidR="002505E1" w:rsidRPr="008D70F8">
        <w:rPr>
          <w:rFonts w:ascii="SkolaSerifCnOffc" w:hAnsi="SkolaSerifCnOffc"/>
          <w:szCs w:val="20"/>
          <w:lang w:val="mk-MK"/>
        </w:rPr>
        <w:t>о академ</w:t>
      </w:r>
      <w:r w:rsidR="00BE1DE8" w:rsidRPr="008D70F8">
        <w:rPr>
          <w:rFonts w:ascii="SkolaSerifCnOffc" w:hAnsi="SkolaSerifCnOffc"/>
          <w:szCs w:val="20"/>
          <w:lang w:val="mk-MK"/>
        </w:rPr>
        <w:t xml:space="preserve">ската </w:t>
      </w:r>
      <w:r w:rsidR="00DD1634">
        <w:rPr>
          <w:rFonts w:ascii="SkolaSerifCnOffc" w:hAnsi="SkolaSerifCnOffc"/>
          <w:szCs w:val="20"/>
          <w:lang w:val="mk-MK"/>
        </w:rPr>
        <w:t xml:space="preserve">2025/2026 </w:t>
      </w:r>
      <w:r w:rsidR="00BE1DE8" w:rsidRPr="008D70F8">
        <w:rPr>
          <w:rFonts w:ascii="SkolaSerifCnOffc" w:hAnsi="SkolaSerifCnOffc"/>
          <w:szCs w:val="20"/>
          <w:lang w:val="mk-MK"/>
        </w:rPr>
        <w:t>година</w:t>
      </w:r>
      <w:r w:rsidRPr="008D70F8">
        <w:rPr>
          <w:rFonts w:ascii="SkolaSerifCnOffc" w:hAnsi="SkolaSerifCnOffc"/>
          <w:szCs w:val="20"/>
          <w:lang w:val="mk-MK"/>
        </w:rPr>
        <w:t xml:space="preserve"> на </w:t>
      </w:r>
      <w:r w:rsidR="000B272A" w:rsidRPr="008D70F8">
        <w:rPr>
          <w:rFonts w:ascii="SkolaSerifCnOffc" w:hAnsi="SkolaSerifCnOffc"/>
          <w:szCs w:val="20"/>
          <w:lang w:val="mk-MK"/>
        </w:rPr>
        <w:t>Градеж</w:t>
      </w:r>
      <w:r w:rsidR="008574B3">
        <w:rPr>
          <w:rFonts w:ascii="SkolaSerifCnOffc" w:hAnsi="SkolaSerifCnOffc"/>
          <w:szCs w:val="20"/>
          <w:lang w:val="mk-MK"/>
        </w:rPr>
        <w:t xml:space="preserve">ен </w:t>
      </w:r>
      <w:bookmarkStart w:id="0" w:name="_GoBack"/>
      <w:bookmarkEnd w:id="0"/>
      <w:r w:rsidR="000B272A" w:rsidRPr="008D70F8">
        <w:rPr>
          <w:rFonts w:ascii="SkolaSerifCnOffc" w:hAnsi="SkolaSerifCnOffc"/>
          <w:szCs w:val="20"/>
          <w:lang w:val="mk-MK"/>
        </w:rPr>
        <w:t xml:space="preserve">факултет </w:t>
      </w:r>
      <w:r w:rsidR="008574B3">
        <w:rPr>
          <w:rFonts w:ascii="SkolaSerifCnOffc" w:hAnsi="SkolaSerifCnOffc"/>
          <w:szCs w:val="20"/>
          <w:lang w:val="mk-MK"/>
        </w:rPr>
        <w:t xml:space="preserve"> </w:t>
      </w:r>
      <w:r w:rsidR="00BE1DE8" w:rsidRPr="008D70F8">
        <w:rPr>
          <w:rFonts w:ascii="SkolaSerifCnOffc" w:hAnsi="SkolaSerifCnOffc"/>
          <w:szCs w:val="20"/>
          <w:lang w:val="mk-MK"/>
        </w:rPr>
        <w:t>Скопје</w:t>
      </w:r>
      <w:r w:rsidRPr="008D70F8">
        <w:rPr>
          <w:rFonts w:ascii="SkolaSerifCnOffc" w:hAnsi="SkolaSerifCnOffc"/>
          <w:szCs w:val="20"/>
          <w:lang w:val="mk-MK"/>
        </w:rPr>
        <w:t xml:space="preserve"> на студиска</w:t>
      </w:r>
      <w:r w:rsidR="00BE1DE8" w:rsidRPr="008D70F8">
        <w:rPr>
          <w:rFonts w:ascii="SkolaSerifCnOffc" w:hAnsi="SkolaSerifCnOffc"/>
          <w:szCs w:val="20"/>
          <w:lang w:val="mk-MK"/>
        </w:rPr>
        <w:t xml:space="preserve">та програма __________________ </w:t>
      </w:r>
      <w:r w:rsidR="00A975CF" w:rsidRPr="008D70F8">
        <w:rPr>
          <w:rFonts w:ascii="SkolaSerifCnOffc" w:hAnsi="SkolaSerifCnOffc"/>
          <w:szCs w:val="20"/>
          <w:lang w:val="mk-MK"/>
        </w:rPr>
        <w:t>(градежништво, геотехничко инженерство, геодезија и геоинформатика)</w:t>
      </w:r>
      <w:r w:rsidR="00D570A7" w:rsidRPr="008D70F8">
        <w:rPr>
          <w:rFonts w:ascii="SkolaSerifCnOffc" w:hAnsi="SkolaSerifCnOffc"/>
          <w:szCs w:val="20"/>
          <w:lang w:val="mk-MK"/>
        </w:rPr>
        <w:t>.</w:t>
      </w:r>
    </w:p>
    <w:p w14:paraId="1B6FDE61" w14:textId="60819A06" w:rsidR="0026239D" w:rsidRPr="008D70F8" w:rsidRDefault="0026239D" w:rsidP="0026239D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Факултетот го запишува Студентот</w:t>
      </w:r>
      <w:r w:rsidR="00897366" w:rsidRPr="008D70F8">
        <w:rPr>
          <w:rFonts w:ascii="SkolaSerifCnOffc" w:hAnsi="SkolaSerifCnOffc"/>
          <w:szCs w:val="20"/>
          <w:lang w:val="mk-MK"/>
        </w:rPr>
        <w:t xml:space="preserve"> во прва година</w:t>
      </w:r>
      <w:r w:rsidRPr="008D70F8">
        <w:rPr>
          <w:rFonts w:ascii="SkolaSerifCnOffc" w:hAnsi="SkolaSerifCnOffc"/>
          <w:szCs w:val="20"/>
          <w:lang w:val="mk-MK"/>
        </w:rPr>
        <w:t xml:space="preserve"> како редовен студент со</w:t>
      </w:r>
      <w:r w:rsidR="001F5E37" w:rsidRPr="008D70F8">
        <w:rPr>
          <w:rFonts w:ascii="SkolaSerifCnOffc" w:hAnsi="SkolaSerifCnOffc"/>
          <w:szCs w:val="20"/>
          <w:lang w:val="mk-MK"/>
        </w:rPr>
        <w:t xml:space="preserve"> плаќање </w:t>
      </w:r>
      <w:r w:rsidRPr="008D70F8">
        <w:rPr>
          <w:rFonts w:ascii="SkolaSerifCnOffc" w:hAnsi="SkolaSerifCnOffc"/>
          <w:szCs w:val="20"/>
          <w:lang w:val="mk-MK"/>
        </w:rPr>
        <w:t xml:space="preserve"> </w:t>
      </w:r>
      <w:r w:rsidR="007D062D" w:rsidRPr="008D70F8">
        <w:rPr>
          <w:rFonts w:ascii="SkolaSerifCnOffc" w:hAnsi="SkolaSerifCnOffc"/>
          <w:szCs w:val="20"/>
          <w:lang w:val="mk-MK"/>
        </w:rPr>
        <w:t>школарина</w:t>
      </w:r>
      <w:r w:rsidRPr="008D70F8">
        <w:rPr>
          <w:rFonts w:ascii="SkolaSerifCnOffc" w:hAnsi="SkolaSerifCnOffc"/>
          <w:szCs w:val="20"/>
          <w:lang w:val="mk-MK"/>
        </w:rPr>
        <w:t xml:space="preserve"> на студиите по условите утврдени во Конкурсот за  запишување на студенти  на прв циклус студии на студи</w:t>
      </w:r>
      <w:r w:rsidR="00B804B7" w:rsidRPr="008D70F8">
        <w:rPr>
          <w:rFonts w:ascii="SkolaSerifCnOffc" w:hAnsi="SkolaSerifCnOffc"/>
          <w:szCs w:val="20"/>
          <w:lang w:val="mk-MK"/>
        </w:rPr>
        <w:t>ски програми на Универзитетот „</w:t>
      </w:r>
      <w:r w:rsidRPr="008D70F8">
        <w:rPr>
          <w:rFonts w:ascii="SkolaSerifCnOffc" w:hAnsi="SkolaSerifCnOffc"/>
          <w:szCs w:val="20"/>
          <w:lang w:val="mk-MK"/>
        </w:rPr>
        <w:t xml:space="preserve">Св. Кирил и Методиј“ во Скопје во учебната </w:t>
      </w:r>
      <w:r w:rsidR="00DD1634">
        <w:rPr>
          <w:rFonts w:ascii="SkolaSerifCnOffc" w:hAnsi="SkolaSerifCnOffc"/>
          <w:szCs w:val="20"/>
          <w:lang w:val="mk-MK"/>
        </w:rPr>
        <w:t xml:space="preserve">2025/2026 </w:t>
      </w:r>
      <w:r w:rsidRPr="008D70F8">
        <w:rPr>
          <w:rFonts w:ascii="SkolaSerifCnOffc" w:hAnsi="SkolaSerifCnOffc"/>
          <w:szCs w:val="20"/>
          <w:lang w:val="mk-MK"/>
        </w:rPr>
        <w:t>година и овој Договор.</w:t>
      </w:r>
    </w:p>
    <w:p w14:paraId="2DB2FA05" w14:textId="77777777" w:rsidR="0026239D" w:rsidRPr="008D70F8" w:rsidRDefault="0026239D" w:rsidP="0026239D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Студентот може да се запише во прва година на студии на Факултетот, ако ги исполни условите од Конкурсот и достави писмена изјава за согласност за кофинансирање.</w:t>
      </w:r>
    </w:p>
    <w:p w14:paraId="462E4FEF" w14:textId="77777777" w:rsidR="00B356AA" w:rsidRPr="008D70F8" w:rsidRDefault="00B356AA" w:rsidP="00890759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79BD4D8D" w14:textId="77777777" w:rsidR="00FF1FBF" w:rsidRPr="008D70F8" w:rsidRDefault="002A6866" w:rsidP="00890759">
      <w:pPr>
        <w:ind w:left="567" w:firstLine="0"/>
        <w:rPr>
          <w:rFonts w:ascii="SkolaSerifCnOffc" w:hAnsi="SkolaSerifCnOffc"/>
          <w:b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>Права и обврски на договорните страни</w:t>
      </w:r>
    </w:p>
    <w:p w14:paraId="6E55103B" w14:textId="77777777" w:rsidR="00426D1A" w:rsidRPr="008D70F8" w:rsidRDefault="00426D1A" w:rsidP="00890759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505CAAEF" w14:textId="77777777" w:rsidR="000C2856" w:rsidRPr="008D70F8" w:rsidRDefault="000C2856" w:rsidP="0043762B">
      <w:pPr>
        <w:ind w:firstLine="0"/>
        <w:jc w:val="center"/>
        <w:rPr>
          <w:rFonts w:ascii="SkolaSerifCnOffc" w:hAnsi="SkolaSerifCnOffc"/>
          <w:b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>Член 2</w:t>
      </w:r>
    </w:p>
    <w:p w14:paraId="0E166446" w14:textId="77777777" w:rsidR="000C2856" w:rsidRPr="008D70F8" w:rsidRDefault="000C2856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Со  запишување на Факултетот, Студентот стекнува права и обврски утврд</w:t>
      </w:r>
      <w:r w:rsidR="00E62889" w:rsidRPr="008D70F8">
        <w:rPr>
          <w:rFonts w:ascii="SkolaSerifCnOffc" w:hAnsi="SkolaSerifCnOffc"/>
          <w:szCs w:val="20"/>
          <w:lang w:val="en-US"/>
        </w:rPr>
        <w:t>e</w:t>
      </w:r>
      <w:r w:rsidRPr="008D70F8">
        <w:rPr>
          <w:rFonts w:ascii="SkolaSerifCnOffc" w:hAnsi="SkolaSerifCnOffc"/>
          <w:szCs w:val="20"/>
          <w:lang w:val="mk-MK"/>
        </w:rPr>
        <w:t>ни со Закон, актите на Унив</w:t>
      </w:r>
      <w:r w:rsidR="0085730D" w:rsidRPr="008D70F8">
        <w:rPr>
          <w:rFonts w:ascii="SkolaSerifCnOffc" w:hAnsi="SkolaSerifCnOffc"/>
          <w:szCs w:val="20"/>
          <w:lang w:val="mk-MK"/>
        </w:rPr>
        <w:t>ер</w:t>
      </w:r>
      <w:r w:rsidRPr="008D70F8">
        <w:rPr>
          <w:rFonts w:ascii="SkolaSerifCnOffc" w:hAnsi="SkolaSerifCnOffc"/>
          <w:szCs w:val="20"/>
          <w:lang w:val="mk-MK"/>
        </w:rPr>
        <w:t>зитетот и со актите на Факултетот.</w:t>
      </w:r>
    </w:p>
    <w:p w14:paraId="0C1195EB" w14:textId="77777777" w:rsidR="00FF1FBF" w:rsidRPr="008D70F8" w:rsidRDefault="00FF1FBF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Факултетот е должен да создаде услови Студентот во целост да  може да ги остварува правата и об</w:t>
      </w:r>
      <w:r w:rsidR="003626EA" w:rsidRPr="008D70F8">
        <w:rPr>
          <w:rFonts w:ascii="SkolaSerifCnOffc" w:hAnsi="SkolaSerifCnOffc"/>
          <w:szCs w:val="20"/>
          <w:lang w:val="mk-MK"/>
        </w:rPr>
        <w:t>в</w:t>
      </w:r>
      <w:r w:rsidRPr="008D70F8">
        <w:rPr>
          <w:rFonts w:ascii="SkolaSerifCnOffc" w:hAnsi="SkolaSerifCnOffc"/>
          <w:szCs w:val="20"/>
          <w:lang w:val="mk-MK"/>
        </w:rPr>
        <w:t>рските.</w:t>
      </w:r>
    </w:p>
    <w:p w14:paraId="19B10C99" w14:textId="77777777" w:rsidR="002A6866" w:rsidRPr="008D70F8" w:rsidRDefault="00FF1FBF" w:rsidP="00CB2E64">
      <w:pPr>
        <w:rPr>
          <w:rFonts w:ascii="SkolaSerifCnOffc" w:hAnsi="SkolaSerifCnOffc"/>
          <w:szCs w:val="20"/>
          <w:lang w:val="ru-RU"/>
        </w:rPr>
      </w:pPr>
      <w:r w:rsidRPr="008D70F8">
        <w:rPr>
          <w:rFonts w:ascii="SkolaSerifCnOffc" w:hAnsi="SkolaSerifCnOffc"/>
          <w:szCs w:val="20"/>
          <w:lang w:val="mk-MK"/>
        </w:rPr>
        <w:t>Студентот е должен редовно да ги исполнува своите обврски</w:t>
      </w:r>
      <w:r w:rsidR="003626EA" w:rsidRPr="008D70F8">
        <w:rPr>
          <w:rFonts w:ascii="SkolaSerifCnOffc" w:hAnsi="SkolaSerifCnOffc"/>
          <w:szCs w:val="20"/>
          <w:lang w:val="mk-MK"/>
        </w:rPr>
        <w:t xml:space="preserve"> кои произлегуваат од Законот за високото  образование, Статутот на Универзитетот „Св. Кирил и Методиј во Скопје и Правилата за студирање на студиски програми на прв циклус студии на</w:t>
      </w:r>
      <w:r w:rsidR="009712FC" w:rsidRPr="008D70F8">
        <w:rPr>
          <w:rFonts w:ascii="SkolaSerifCnOffc" w:hAnsi="SkolaSerifCnOffc"/>
          <w:szCs w:val="20"/>
          <w:lang w:val="mk-MK"/>
        </w:rPr>
        <w:t xml:space="preserve"> </w:t>
      </w:r>
      <w:r w:rsidR="003626EA" w:rsidRPr="008D70F8">
        <w:rPr>
          <w:rFonts w:ascii="SkolaSerifCnOffc" w:hAnsi="SkolaSerifCnOffc"/>
          <w:szCs w:val="20"/>
          <w:lang w:val="mk-MK"/>
        </w:rPr>
        <w:t>Факултет</w:t>
      </w:r>
      <w:r w:rsidR="009712FC" w:rsidRPr="008D70F8">
        <w:rPr>
          <w:rFonts w:ascii="SkolaSerifCnOffc" w:hAnsi="SkolaSerifCnOffc"/>
          <w:szCs w:val="20"/>
          <w:lang w:val="mk-MK"/>
        </w:rPr>
        <w:t>от</w:t>
      </w:r>
      <w:r w:rsidRPr="008D70F8">
        <w:rPr>
          <w:rFonts w:ascii="SkolaSerifCnOffc" w:hAnsi="SkolaSerifCnOffc"/>
          <w:szCs w:val="20"/>
          <w:lang w:val="mk-MK"/>
        </w:rPr>
        <w:t>.</w:t>
      </w:r>
    </w:p>
    <w:p w14:paraId="383D1436" w14:textId="77777777" w:rsidR="0026239D" w:rsidRPr="008D70F8" w:rsidRDefault="0026239D" w:rsidP="00CB2E64">
      <w:pPr>
        <w:rPr>
          <w:rFonts w:ascii="SkolaSerifCnOffc" w:hAnsi="SkolaSerifCnOffc"/>
          <w:szCs w:val="20"/>
          <w:lang w:val="ru-RU"/>
        </w:rPr>
      </w:pPr>
    </w:p>
    <w:p w14:paraId="1A3D3229" w14:textId="77777777" w:rsidR="00B356AA" w:rsidRPr="008D70F8" w:rsidRDefault="002A6866" w:rsidP="00890759">
      <w:pPr>
        <w:ind w:left="567" w:firstLine="0"/>
        <w:rPr>
          <w:rFonts w:ascii="SkolaSerifCnOffc" w:hAnsi="SkolaSerifCnOffc"/>
          <w:b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>Трошоци за студирање</w:t>
      </w:r>
    </w:p>
    <w:p w14:paraId="38BA20DE" w14:textId="77777777" w:rsidR="00426D1A" w:rsidRPr="008D70F8" w:rsidRDefault="00426D1A" w:rsidP="00890759">
      <w:pPr>
        <w:ind w:left="567" w:firstLine="0"/>
        <w:rPr>
          <w:rFonts w:ascii="SkolaSerifCnOffc" w:hAnsi="SkolaSerifCnOffc"/>
          <w:b/>
          <w:szCs w:val="20"/>
          <w:lang w:val="mk-MK"/>
        </w:rPr>
      </w:pPr>
    </w:p>
    <w:p w14:paraId="578BB38C" w14:textId="77777777" w:rsidR="00B356AA" w:rsidRPr="008D70F8" w:rsidRDefault="00B356AA" w:rsidP="0043762B">
      <w:pPr>
        <w:ind w:firstLine="0"/>
        <w:jc w:val="center"/>
        <w:rPr>
          <w:rFonts w:ascii="SkolaSerifCnOffc" w:hAnsi="SkolaSerifCnOffc"/>
          <w:b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>Член 3</w:t>
      </w:r>
    </w:p>
    <w:p w14:paraId="734EC14B" w14:textId="3AF635AC" w:rsidR="00DA19C3" w:rsidRPr="008D70F8" w:rsidRDefault="00B356AA" w:rsidP="00A975CF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Студентот е согласен навремено да ги подмири трошоците за студирање, како и трошоците за користење на</w:t>
      </w:r>
      <w:r w:rsidR="00E62889" w:rsidRPr="008D70F8">
        <w:rPr>
          <w:rFonts w:ascii="SkolaSerifCnOffc" w:hAnsi="SkolaSerifCnOffc"/>
          <w:szCs w:val="20"/>
          <w:lang w:val="ru-RU"/>
        </w:rPr>
        <w:t xml:space="preserve"> </w:t>
      </w:r>
      <w:r w:rsidRPr="008D70F8">
        <w:rPr>
          <w:rFonts w:ascii="SkolaSerifCnOffc" w:hAnsi="SkolaSerifCnOffc"/>
          <w:szCs w:val="20"/>
          <w:lang w:val="mk-MK"/>
        </w:rPr>
        <w:t>образовни, воннаставни и други услуги во текот на целото студирање, предвидени со актите на Министерството за образование и наука, Универзитетот</w:t>
      </w:r>
      <w:r w:rsidR="00B804B7" w:rsidRPr="008D70F8">
        <w:rPr>
          <w:rFonts w:ascii="SkolaSerifCnOffc" w:hAnsi="SkolaSerifCnOffc"/>
          <w:szCs w:val="20"/>
          <w:lang w:val="en-US"/>
        </w:rPr>
        <w:t xml:space="preserve"> </w:t>
      </w:r>
      <w:r w:rsidRPr="008D70F8">
        <w:rPr>
          <w:rFonts w:ascii="SkolaSerifCnOffc" w:hAnsi="SkolaSerifCnOffc"/>
          <w:szCs w:val="20"/>
          <w:lang w:val="mk-MK"/>
        </w:rPr>
        <w:t>„Св. Кирил и Методиј“ во Скопје и Факултетот.</w:t>
      </w:r>
    </w:p>
    <w:p w14:paraId="359ADE90" w14:textId="3FDED33B" w:rsidR="00DA19C3" w:rsidRPr="008D70F8" w:rsidRDefault="00DA19C3" w:rsidP="0043762B">
      <w:pPr>
        <w:ind w:firstLine="0"/>
        <w:jc w:val="center"/>
        <w:rPr>
          <w:rFonts w:ascii="SkolaSerifCnOffc" w:hAnsi="SkolaSerifCnOffc"/>
          <w:b/>
          <w:szCs w:val="20"/>
          <w:lang w:val="mk-MK"/>
        </w:rPr>
      </w:pPr>
    </w:p>
    <w:p w14:paraId="625A434A" w14:textId="77777777" w:rsidR="00DA19C3" w:rsidRPr="008D70F8" w:rsidRDefault="00DA19C3" w:rsidP="0043762B">
      <w:pPr>
        <w:ind w:firstLine="0"/>
        <w:jc w:val="center"/>
        <w:rPr>
          <w:rFonts w:ascii="SkolaSerifCnOffc" w:hAnsi="SkolaSerifCnOffc"/>
          <w:b/>
          <w:szCs w:val="20"/>
          <w:lang w:val="mk-MK"/>
        </w:rPr>
      </w:pPr>
    </w:p>
    <w:p w14:paraId="343ADE70" w14:textId="2F5A4878" w:rsidR="009712FC" w:rsidRPr="008D70F8" w:rsidRDefault="00A56A52" w:rsidP="0043762B">
      <w:pPr>
        <w:ind w:firstLine="0"/>
        <w:jc w:val="center"/>
        <w:rPr>
          <w:rFonts w:ascii="SkolaSerifCnOffc" w:hAnsi="SkolaSerifCnOffc"/>
          <w:b/>
          <w:szCs w:val="20"/>
          <w:lang w:val="ru-RU"/>
        </w:rPr>
      </w:pPr>
      <w:r w:rsidRPr="008D70F8">
        <w:rPr>
          <w:rFonts w:ascii="SkolaSerifCnOffc" w:hAnsi="SkolaSerifCnOffc"/>
          <w:b/>
          <w:szCs w:val="20"/>
          <w:lang w:val="mk-MK"/>
        </w:rPr>
        <w:t xml:space="preserve">Член </w:t>
      </w:r>
      <w:r w:rsidR="0026239D" w:rsidRPr="008D70F8">
        <w:rPr>
          <w:rFonts w:ascii="SkolaSerifCnOffc" w:hAnsi="SkolaSerifCnOffc"/>
          <w:b/>
          <w:szCs w:val="20"/>
          <w:lang w:val="ru-RU"/>
        </w:rPr>
        <w:t>4</w:t>
      </w:r>
    </w:p>
    <w:p w14:paraId="517449E0" w14:textId="77777777" w:rsidR="00A56A52" w:rsidRPr="008D70F8" w:rsidRDefault="00B34D6C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lastRenderedPageBreak/>
        <w:t>Студентот, н</w:t>
      </w:r>
      <w:r w:rsidR="00A56A52" w:rsidRPr="008D70F8">
        <w:rPr>
          <w:rFonts w:ascii="SkolaSerifCnOffc" w:hAnsi="SkolaSerifCnOffc"/>
          <w:szCs w:val="20"/>
          <w:lang w:val="mk-MK"/>
        </w:rPr>
        <w:t xml:space="preserve">адоместот за студирање </w:t>
      </w:r>
      <w:r w:rsidR="001F5E37" w:rsidRPr="008D70F8">
        <w:rPr>
          <w:rFonts w:ascii="SkolaSerifCnOffc" w:hAnsi="SkolaSerifCnOffc"/>
          <w:szCs w:val="20"/>
          <w:lang w:val="mk-MK"/>
        </w:rPr>
        <w:t>(</w:t>
      </w:r>
      <w:r w:rsidR="00A56A52" w:rsidRPr="008D70F8">
        <w:rPr>
          <w:rFonts w:ascii="SkolaSerifCnOffc" w:hAnsi="SkolaSerifCnOffc"/>
          <w:szCs w:val="20"/>
          <w:lang w:val="mk-MK"/>
        </w:rPr>
        <w:t xml:space="preserve">со </w:t>
      </w:r>
      <w:r w:rsidR="001F5E37" w:rsidRPr="008D70F8">
        <w:rPr>
          <w:rFonts w:ascii="SkolaSerifCnOffc" w:hAnsi="SkolaSerifCnOffc"/>
          <w:szCs w:val="20"/>
          <w:lang w:val="mk-MK"/>
        </w:rPr>
        <w:t>плаќање школарина</w:t>
      </w:r>
      <w:r w:rsidR="00A56A52" w:rsidRPr="008D70F8">
        <w:rPr>
          <w:rFonts w:ascii="SkolaSerifCnOffc" w:hAnsi="SkolaSerifCnOffc"/>
          <w:szCs w:val="20"/>
          <w:lang w:val="mk-MK"/>
        </w:rPr>
        <w:t xml:space="preserve"> на студиите</w:t>
      </w:r>
      <w:r w:rsidR="001F5E37" w:rsidRPr="008D70F8">
        <w:rPr>
          <w:rFonts w:ascii="SkolaSerifCnOffc" w:hAnsi="SkolaSerifCnOffc"/>
          <w:szCs w:val="20"/>
          <w:lang w:val="mk-MK"/>
        </w:rPr>
        <w:t>)</w:t>
      </w:r>
      <w:r w:rsidRPr="008D70F8">
        <w:rPr>
          <w:rFonts w:ascii="SkolaSerifCnOffc" w:hAnsi="SkolaSerifCnOffc"/>
          <w:szCs w:val="20"/>
          <w:lang w:val="mk-MK"/>
        </w:rPr>
        <w:t xml:space="preserve"> </w:t>
      </w:r>
      <w:r w:rsidR="00A56A52" w:rsidRPr="008D70F8">
        <w:rPr>
          <w:rFonts w:ascii="SkolaSerifCnOffc" w:hAnsi="SkolaSerifCnOffc"/>
          <w:szCs w:val="20"/>
          <w:lang w:val="mk-MK"/>
        </w:rPr>
        <w:t xml:space="preserve"> во висина  од 400 евра  годишно, во денарска противвредност, според средниот курс на НБРМ на денот на уплатата,</w:t>
      </w:r>
      <w:r w:rsidRPr="008D70F8">
        <w:rPr>
          <w:rFonts w:ascii="SkolaSerifCnOffc" w:hAnsi="SkolaSerifCnOffc"/>
          <w:szCs w:val="20"/>
          <w:lang w:val="mk-MK"/>
        </w:rPr>
        <w:t xml:space="preserve"> го плаќа</w:t>
      </w:r>
      <w:r w:rsidR="00A56A52" w:rsidRPr="008D70F8">
        <w:rPr>
          <w:rFonts w:ascii="SkolaSerifCnOffc" w:hAnsi="SkolaSerifCnOffc"/>
          <w:szCs w:val="20"/>
          <w:lang w:val="mk-MK"/>
        </w:rPr>
        <w:t xml:space="preserve"> на почетокот на секоја учебна година до завршување на студиите, без  право на ослободување, враќање или намалување.</w:t>
      </w:r>
    </w:p>
    <w:p w14:paraId="7542F262" w14:textId="286A703B" w:rsidR="00A56A52" w:rsidRPr="008D70F8" w:rsidRDefault="00A56A52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Износот од став 1 на овој  член, за </w:t>
      </w:r>
      <w:r w:rsidR="00024CFA" w:rsidRPr="008D70F8">
        <w:rPr>
          <w:rFonts w:ascii="SkolaSerifCnOffc" w:hAnsi="SkolaSerifCnOffc"/>
          <w:szCs w:val="20"/>
          <w:lang w:val="mk-MK"/>
        </w:rPr>
        <w:t>запишување</w:t>
      </w:r>
      <w:r w:rsidRPr="008D70F8">
        <w:rPr>
          <w:rFonts w:ascii="SkolaSerifCnOffc" w:hAnsi="SkolaSerifCnOffc"/>
          <w:szCs w:val="20"/>
          <w:lang w:val="mk-MK"/>
        </w:rPr>
        <w:t xml:space="preserve"> во прва година, Студентот може да го плати на една или две еднакви рати.</w:t>
      </w:r>
    </w:p>
    <w:p w14:paraId="24599BE7" w14:textId="77777777" w:rsidR="00A56A52" w:rsidRPr="008D70F8" w:rsidRDefault="00A56A52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Доколку се</w:t>
      </w:r>
      <w:r w:rsidR="00B804B7" w:rsidRPr="008D70F8">
        <w:rPr>
          <w:rFonts w:ascii="SkolaSerifCnOffc" w:hAnsi="SkolaSerifCnOffc"/>
          <w:szCs w:val="20"/>
          <w:lang w:val="mk-MK"/>
        </w:rPr>
        <w:t xml:space="preserve"> одлучи за две рати, Студентот </w:t>
      </w:r>
      <w:r w:rsidRPr="008D70F8">
        <w:rPr>
          <w:rFonts w:ascii="SkolaSerifCnOffc" w:hAnsi="SkolaSerifCnOffc"/>
          <w:szCs w:val="20"/>
          <w:lang w:val="mk-MK"/>
        </w:rPr>
        <w:t>е должен првата рата да ја плати при запишувањето на зимскиот семестар, а втората рата при запишувањето на летниот семестар.</w:t>
      </w:r>
    </w:p>
    <w:p w14:paraId="1CBEC1F7" w14:textId="77777777" w:rsidR="00A56A52" w:rsidRPr="008D70F8" w:rsidRDefault="007D062D" w:rsidP="00D570A7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Статусот на студент со </w:t>
      </w:r>
      <w:r w:rsidR="001F5E37" w:rsidRPr="008D70F8">
        <w:rPr>
          <w:rFonts w:ascii="SkolaSerifCnOffc" w:hAnsi="SkolaSerifCnOffc"/>
          <w:szCs w:val="20"/>
          <w:lang w:val="mk-MK"/>
        </w:rPr>
        <w:t xml:space="preserve">плаќање </w:t>
      </w:r>
      <w:r w:rsidRPr="008D70F8">
        <w:rPr>
          <w:rFonts w:ascii="SkolaSerifCnOffc" w:hAnsi="SkolaSerifCnOffc"/>
          <w:szCs w:val="20"/>
          <w:lang w:val="mk-MK"/>
        </w:rPr>
        <w:t>школарина</w:t>
      </w:r>
      <w:r w:rsidR="00A56A52" w:rsidRPr="008D70F8">
        <w:rPr>
          <w:rFonts w:ascii="SkolaSerifCnOffc" w:hAnsi="SkolaSerifCnOffc"/>
          <w:szCs w:val="20"/>
          <w:lang w:val="mk-MK"/>
        </w:rPr>
        <w:t>, Студентот го задржува во текот на целото студирање без можност</w:t>
      </w:r>
      <w:r w:rsidR="0062585F" w:rsidRPr="008D70F8">
        <w:rPr>
          <w:rFonts w:ascii="SkolaSerifCnOffc" w:hAnsi="SkolaSerifCnOffc"/>
          <w:szCs w:val="20"/>
          <w:lang w:val="mk-MK"/>
        </w:rPr>
        <w:t xml:space="preserve"> </w:t>
      </w:r>
      <w:r w:rsidR="00A56A52" w:rsidRPr="008D70F8">
        <w:rPr>
          <w:rFonts w:ascii="SkolaSerifCnOffc" w:hAnsi="SkolaSerifCnOffc"/>
          <w:szCs w:val="20"/>
          <w:lang w:val="mk-MK"/>
        </w:rPr>
        <w:t xml:space="preserve">за преминување во </w:t>
      </w:r>
      <w:r w:rsidRPr="008D70F8">
        <w:rPr>
          <w:rFonts w:ascii="SkolaSerifCnOffc" w:hAnsi="SkolaSerifCnOffc"/>
          <w:szCs w:val="20"/>
          <w:lang w:val="mk-MK"/>
        </w:rPr>
        <w:t>квота со партиципација</w:t>
      </w:r>
      <w:r w:rsidR="00A56A52" w:rsidRPr="008D70F8">
        <w:rPr>
          <w:rFonts w:ascii="SkolaSerifCnOffc" w:hAnsi="SkolaSerifCnOffc"/>
          <w:szCs w:val="20"/>
          <w:lang w:val="mk-MK"/>
        </w:rPr>
        <w:t>.</w:t>
      </w:r>
    </w:p>
    <w:p w14:paraId="5D23DA6C" w14:textId="77777777" w:rsidR="00426D1A" w:rsidRPr="008D70F8" w:rsidRDefault="00426D1A" w:rsidP="00D570A7">
      <w:pPr>
        <w:rPr>
          <w:rFonts w:ascii="SkolaSerifCnOffc" w:hAnsi="SkolaSerifCnOffc"/>
          <w:szCs w:val="20"/>
          <w:lang w:val="mk-MK"/>
        </w:rPr>
      </w:pPr>
    </w:p>
    <w:p w14:paraId="437F5C31" w14:textId="77777777" w:rsidR="00A56A52" w:rsidRPr="008D70F8" w:rsidRDefault="00A56A52" w:rsidP="0043762B">
      <w:pPr>
        <w:ind w:firstLine="0"/>
        <w:jc w:val="center"/>
        <w:rPr>
          <w:rFonts w:ascii="SkolaSerifCnOffc" w:hAnsi="SkolaSerifCnOffc"/>
          <w:b/>
          <w:szCs w:val="20"/>
          <w:lang w:val="ru-RU"/>
        </w:rPr>
      </w:pPr>
      <w:r w:rsidRPr="008D70F8">
        <w:rPr>
          <w:rFonts w:ascii="SkolaSerifCnOffc" w:hAnsi="SkolaSerifCnOffc"/>
          <w:b/>
          <w:szCs w:val="20"/>
          <w:lang w:val="mk-MK"/>
        </w:rPr>
        <w:t xml:space="preserve">Член </w:t>
      </w:r>
      <w:r w:rsidR="0026239D" w:rsidRPr="008D70F8">
        <w:rPr>
          <w:rFonts w:ascii="SkolaSerifCnOffc" w:hAnsi="SkolaSerifCnOffc"/>
          <w:b/>
          <w:szCs w:val="20"/>
          <w:lang w:val="ru-RU"/>
        </w:rPr>
        <w:t>5</w:t>
      </w:r>
    </w:p>
    <w:p w14:paraId="0800A06A" w14:textId="77777777" w:rsidR="00D570A7" w:rsidRPr="008D70F8" w:rsidRDefault="00A56A52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Ако Студентот запишан со </w:t>
      </w:r>
      <w:r w:rsidR="001F5E37" w:rsidRPr="008D70F8">
        <w:rPr>
          <w:rFonts w:ascii="SkolaSerifCnOffc" w:hAnsi="SkolaSerifCnOffc"/>
          <w:szCs w:val="20"/>
          <w:lang w:val="mk-MK"/>
        </w:rPr>
        <w:t xml:space="preserve">плаќање </w:t>
      </w:r>
      <w:r w:rsidR="007D062D" w:rsidRPr="008D70F8">
        <w:rPr>
          <w:rFonts w:ascii="SkolaSerifCnOffc" w:hAnsi="SkolaSerifCnOffc"/>
          <w:szCs w:val="20"/>
          <w:lang w:val="mk-MK"/>
        </w:rPr>
        <w:t>школарина</w:t>
      </w:r>
      <w:r w:rsidRPr="008D70F8">
        <w:rPr>
          <w:rFonts w:ascii="SkolaSerifCnOffc" w:hAnsi="SkolaSerifCnOffc"/>
          <w:szCs w:val="20"/>
          <w:lang w:val="mk-MK"/>
        </w:rPr>
        <w:t xml:space="preserve"> на студиите не успее во предвидените рокови да ги положи испитите утврдени со студиските и предметните програми, </w:t>
      </w:r>
      <w:r w:rsidR="00D570A7" w:rsidRPr="008D70F8">
        <w:rPr>
          <w:rFonts w:ascii="SkolaSerifCnOffc" w:hAnsi="SkolaSerifCnOffc"/>
          <w:szCs w:val="20"/>
          <w:lang w:val="mk-MK"/>
        </w:rPr>
        <w:t>му се овоможува полагање  на тие предмети со плаќање на соодветен надоместок согласно правилата за студирање што се составен дел на студиските и предметните програми.</w:t>
      </w:r>
    </w:p>
    <w:p w14:paraId="1B16C978" w14:textId="77777777" w:rsidR="00A56A52" w:rsidRPr="008D70F8" w:rsidRDefault="00D570A7" w:rsidP="00D570A7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Цената за секој предмет поединечно ја утврдува Факултетот со посебен акт-одлука.</w:t>
      </w:r>
    </w:p>
    <w:p w14:paraId="543BB498" w14:textId="77777777" w:rsidR="00CB2E64" w:rsidRPr="008D70F8" w:rsidRDefault="00CB2E64" w:rsidP="00D570A7">
      <w:pPr>
        <w:rPr>
          <w:rFonts w:ascii="SkolaSerifCnOffc" w:hAnsi="SkolaSerifCnOffc"/>
          <w:szCs w:val="20"/>
          <w:lang w:val="mk-MK"/>
        </w:rPr>
      </w:pPr>
    </w:p>
    <w:p w14:paraId="118C074F" w14:textId="77777777" w:rsidR="00EE57A8" w:rsidRPr="008D70F8" w:rsidRDefault="002A6866" w:rsidP="00E3750C">
      <w:pPr>
        <w:ind w:left="567" w:firstLine="0"/>
        <w:rPr>
          <w:rFonts w:ascii="SkolaSerifCnOffc" w:hAnsi="SkolaSerifCnOffc"/>
          <w:b/>
          <w:szCs w:val="20"/>
          <w:lang w:val="mk-MK"/>
        </w:rPr>
      </w:pPr>
      <w:r w:rsidRPr="008D70F8">
        <w:rPr>
          <w:rFonts w:ascii="SkolaSerifCnOffc" w:hAnsi="SkolaSerifCnOffc"/>
          <w:b/>
          <w:szCs w:val="20"/>
          <w:lang w:val="mk-MK"/>
        </w:rPr>
        <w:t>Останати одредби</w:t>
      </w:r>
    </w:p>
    <w:p w14:paraId="44011E3E" w14:textId="77777777" w:rsidR="00426D1A" w:rsidRPr="008D70F8" w:rsidRDefault="00426D1A" w:rsidP="00E3750C">
      <w:pPr>
        <w:ind w:left="567" w:firstLine="0"/>
        <w:rPr>
          <w:rFonts w:ascii="SkolaSerifCnOffc" w:hAnsi="SkolaSerifCnOffc"/>
          <w:b/>
          <w:szCs w:val="20"/>
          <w:lang w:val="mk-MK"/>
        </w:rPr>
      </w:pPr>
    </w:p>
    <w:p w14:paraId="04620F21" w14:textId="076FCF69" w:rsidR="002F7F21" w:rsidRPr="008D70F8" w:rsidRDefault="002F7F21" w:rsidP="0043762B">
      <w:pPr>
        <w:ind w:firstLine="0"/>
        <w:jc w:val="center"/>
        <w:rPr>
          <w:rFonts w:ascii="SkolaSerifCnOffc" w:hAnsi="SkolaSerifCnOffc"/>
          <w:b/>
          <w:szCs w:val="20"/>
          <w:lang w:val="ru-RU"/>
        </w:rPr>
      </w:pPr>
      <w:r w:rsidRPr="008D70F8">
        <w:rPr>
          <w:rFonts w:ascii="SkolaSerifCnOffc" w:hAnsi="SkolaSerifCnOffc"/>
          <w:b/>
          <w:szCs w:val="20"/>
          <w:lang w:val="mk-MK"/>
        </w:rPr>
        <w:t xml:space="preserve">Член </w:t>
      </w:r>
      <w:r w:rsidR="00024CFA" w:rsidRPr="008D70F8">
        <w:rPr>
          <w:rFonts w:ascii="SkolaSerifCnOffc" w:hAnsi="SkolaSerifCnOffc"/>
          <w:b/>
          <w:szCs w:val="20"/>
          <w:lang w:val="ru-RU"/>
        </w:rPr>
        <w:t>6</w:t>
      </w:r>
    </w:p>
    <w:p w14:paraId="40EB1CBC" w14:textId="77777777" w:rsidR="002F7F21" w:rsidRPr="008D70F8" w:rsidRDefault="002F7F21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Договорните страни се согласни за сите прашања што не се регулирани со овој Договор, а кои се во функција на одредбите на договорот, за целокупното време на важење на овој Договор, да се применуваат актите на Универзитетот, актите на Факултетот во согласност со </w:t>
      </w:r>
      <w:r w:rsidR="00620CAF" w:rsidRPr="008D70F8">
        <w:rPr>
          <w:rFonts w:ascii="SkolaSerifCnOffc" w:hAnsi="SkolaSerifCnOffc"/>
          <w:szCs w:val="20"/>
          <w:lang w:val="mk-MK"/>
        </w:rPr>
        <w:t>З</w:t>
      </w:r>
      <w:r w:rsidRPr="008D70F8">
        <w:rPr>
          <w:rFonts w:ascii="SkolaSerifCnOffc" w:hAnsi="SkolaSerifCnOffc"/>
          <w:szCs w:val="20"/>
          <w:lang w:val="mk-MK"/>
        </w:rPr>
        <w:t>аконот за високото образование.</w:t>
      </w:r>
    </w:p>
    <w:p w14:paraId="16BA3789" w14:textId="77777777" w:rsidR="00426D1A" w:rsidRPr="008D70F8" w:rsidRDefault="00426D1A" w:rsidP="002A6866">
      <w:pPr>
        <w:rPr>
          <w:rFonts w:ascii="SkolaSerifCnOffc" w:hAnsi="SkolaSerifCnOffc"/>
          <w:szCs w:val="20"/>
          <w:lang w:val="mk-MK"/>
        </w:rPr>
      </w:pPr>
    </w:p>
    <w:p w14:paraId="00F13114" w14:textId="025E4A9E" w:rsidR="002F7F21" w:rsidRPr="008D70F8" w:rsidRDefault="002F7F21" w:rsidP="0043762B">
      <w:pPr>
        <w:ind w:firstLine="0"/>
        <w:jc w:val="center"/>
        <w:rPr>
          <w:rFonts w:ascii="SkolaSerifCnOffc" w:hAnsi="SkolaSerifCnOffc"/>
          <w:b/>
          <w:szCs w:val="20"/>
          <w:lang w:val="ru-RU"/>
        </w:rPr>
      </w:pPr>
      <w:r w:rsidRPr="008D70F8">
        <w:rPr>
          <w:rFonts w:ascii="SkolaSerifCnOffc" w:hAnsi="SkolaSerifCnOffc"/>
          <w:b/>
          <w:szCs w:val="20"/>
          <w:lang w:val="mk-MK"/>
        </w:rPr>
        <w:t xml:space="preserve">Член </w:t>
      </w:r>
      <w:r w:rsidR="00024CFA" w:rsidRPr="008D70F8">
        <w:rPr>
          <w:rFonts w:ascii="SkolaSerifCnOffc" w:hAnsi="SkolaSerifCnOffc"/>
          <w:b/>
          <w:szCs w:val="20"/>
          <w:lang w:val="ru-RU"/>
        </w:rPr>
        <w:t>7</w:t>
      </w:r>
    </w:p>
    <w:p w14:paraId="3FF4897B" w14:textId="77777777" w:rsidR="002F7F21" w:rsidRPr="008D70F8" w:rsidRDefault="002F7F21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Овој Договор се смета за склучен со денот на неговото потпишување од договорните страни.</w:t>
      </w:r>
    </w:p>
    <w:p w14:paraId="234B1CE3" w14:textId="77777777" w:rsidR="00426D1A" w:rsidRPr="008D70F8" w:rsidRDefault="002F7F21" w:rsidP="00620CAF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Одредбите од овој Договор ќе бидат во сила за времето додека трае студирањето на првиот циклус на студии на Студентот.   </w:t>
      </w:r>
    </w:p>
    <w:p w14:paraId="139FF04F" w14:textId="77777777" w:rsidR="0043188A" w:rsidRPr="008D70F8" w:rsidRDefault="002F7F21" w:rsidP="00620CAF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                                    </w:t>
      </w:r>
      <w:r w:rsidR="00FE101B" w:rsidRPr="008D70F8">
        <w:rPr>
          <w:rFonts w:ascii="SkolaSerifCnOffc" w:hAnsi="SkolaSerifCnOffc"/>
          <w:szCs w:val="20"/>
          <w:lang w:val="mk-MK"/>
        </w:rPr>
        <w:t xml:space="preserve">                        </w:t>
      </w:r>
    </w:p>
    <w:p w14:paraId="79D2B0E1" w14:textId="0A8C115B" w:rsidR="002F7F21" w:rsidRPr="008D70F8" w:rsidRDefault="00D570A7" w:rsidP="0043762B">
      <w:pPr>
        <w:ind w:firstLine="0"/>
        <w:jc w:val="center"/>
        <w:rPr>
          <w:rFonts w:ascii="SkolaSerifCnOffc" w:hAnsi="SkolaSerifCnOffc"/>
          <w:b/>
          <w:szCs w:val="20"/>
          <w:lang w:val="ru-RU"/>
        </w:rPr>
      </w:pPr>
      <w:r w:rsidRPr="008D70F8">
        <w:rPr>
          <w:rFonts w:ascii="SkolaSerifCnOffc" w:hAnsi="SkolaSerifCnOffc"/>
          <w:b/>
          <w:szCs w:val="20"/>
          <w:lang w:val="mk-MK"/>
        </w:rPr>
        <w:t xml:space="preserve">Член </w:t>
      </w:r>
      <w:r w:rsidR="00024CFA" w:rsidRPr="008D70F8">
        <w:rPr>
          <w:rFonts w:ascii="SkolaSerifCnOffc" w:hAnsi="SkolaSerifCnOffc"/>
          <w:b/>
          <w:szCs w:val="20"/>
          <w:lang w:val="ru-RU"/>
        </w:rPr>
        <w:t>8</w:t>
      </w:r>
    </w:p>
    <w:p w14:paraId="22D8B20F" w14:textId="77777777" w:rsidR="00090CB0" w:rsidRPr="008D70F8" w:rsidRDefault="00631665" w:rsidP="00CB2E64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Во колку</w:t>
      </w:r>
      <w:r w:rsidR="002F7F21" w:rsidRPr="008D70F8">
        <w:rPr>
          <w:rFonts w:ascii="SkolaSerifCnOffc" w:hAnsi="SkolaSerifCnOffc"/>
          <w:szCs w:val="20"/>
          <w:lang w:val="mk-MK"/>
        </w:rPr>
        <w:t xml:space="preserve"> во текот на студирањето настанат промени кои се од значење за статусот на Студентот, финансирањето на студиите </w:t>
      </w:r>
      <w:r w:rsidR="001F5E37" w:rsidRPr="008D70F8">
        <w:rPr>
          <w:rFonts w:ascii="SkolaSerifCnOffc" w:hAnsi="SkolaSerifCnOffc"/>
          <w:szCs w:val="20"/>
          <w:lang w:val="mk-MK"/>
        </w:rPr>
        <w:t xml:space="preserve"> </w:t>
      </w:r>
      <w:r w:rsidR="002F7F21" w:rsidRPr="008D70F8">
        <w:rPr>
          <w:rFonts w:ascii="SkolaSerifCnOffc" w:hAnsi="SkolaSerifCnOffc"/>
          <w:szCs w:val="20"/>
          <w:lang w:val="mk-MK"/>
        </w:rPr>
        <w:t>или остварувањата на правата и обврските од студирањето</w:t>
      </w:r>
      <w:r w:rsidR="00620CAF" w:rsidRPr="008D70F8">
        <w:rPr>
          <w:rFonts w:ascii="SkolaSerifCnOffc" w:hAnsi="SkolaSerifCnOffc"/>
          <w:szCs w:val="20"/>
          <w:lang w:val="mk-MK"/>
        </w:rPr>
        <w:t>,</w:t>
      </w:r>
      <w:r w:rsidR="002F7F21" w:rsidRPr="008D70F8">
        <w:rPr>
          <w:rFonts w:ascii="SkolaSerifCnOffc" w:hAnsi="SkolaSerifCnOffc"/>
          <w:szCs w:val="20"/>
          <w:lang w:val="mk-MK"/>
        </w:rPr>
        <w:t xml:space="preserve"> ќе се склучи Анекс кон Договорот со кој дополнително ќе се регулираат новонастанатите права и обврски на договорните страни.</w:t>
      </w:r>
    </w:p>
    <w:p w14:paraId="6E33A8E9" w14:textId="77777777" w:rsidR="00426D1A" w:rsidRPr="008D70F8" w:rsidRDefault="00426D1A" w:rsidP="00CB2E64">
      <w:pPr>
        <w:rPr>
          <w:rFonts w:ascii="SkolaSerifCnOffc" w:hAnsi="SkolaSerifCnOffc"/>
          <w:szCs w:val="20"/>
          <w:lang w:val="mk-MK"/>
        </w:rPr>
      </w:pPr>
    </w:p>
    <w:p w14:paraId="4EE3ED14" w14:textId="6170EF13" w:rsidR="002F7F21" w:rsidRPr="008D70F8" w:rsidRDefault="002F7F21" w:rsidP="0043762B">
      <w:pPr>
        <w:ind w:firstLine="0"/>
        <w:jc w:val="center"/>
        <w:rPr>
          <w:rFonts w:ascii="SkolaSerifCnOffc" w:hAnsi="SkolaSerifCnOffc"/>
          <w:b/>
          <w:szCs w:val="20"/>
          <w:lang w:val="ru-RU"/>
        </w:rPr>
      </w:pPr>
      <w:r w:rsidRPr="008D70F8">
        <w:rPr>
          <w:rFonts w:ascii="SkolaSerifCnOffc" w:hAnsi="SkolaSerifCnOffc"/>
          <w:b/>
          <w:szCs w:val="20"/>
          <w:lang w:val="mk-MK"/>
        </w:rPr>
        <w:t xml:space="preserve">Член </w:t>
      </w:r>
      <w:r w:rsidR="00024CFA" w:rsidRPr="008D70F8">
        <w:rPr>
          <w:rFonts w:ascii="SkolaSerifCnOffc" w:hAnsi="SkolaSerifCnOffc"/>
          <w:b/>
          <w:szCs w:val="20"/>
          <w:lang w:val="ru-RU"/>
        </w:rPr>
        <w:t>9</w:t>
      </w:r>
    </w:p>
    <w:p w14:paraId="190AEA9D" w14:textId="77777777" w:rsidR="00090CB0" w:rsidRPr="008D70F8" w:rsidRDefault="00090CB0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Ст</w:t>
      </w:r>
      <w:r w:rsidR="00D7299F" w:rsidRPr="008D70F8">
        <w:rPr>
          <w:rFonts w:ascii="SkolaSerifCnOffc" w:hAnsi="SkolaSerifCnOffc"/>
          <w:szCs w:val="20"/>
          <w:lang w:val="mk-MK"/>
        </w:rPr>
        <w:t>удентот може еднострано да го раскине овој Договор откако ќе ги намири сите стасани, а неплатени обврски спрема Факултетот.</w:t>
      </w:r>
    </w:p>
    <w:p w14:paraId="52D7546A" w14:textId="77777777" w:rsidR="00D7299F" w:rsidRPr="008D70F8" w:rsidRDefault="00D7299F" w:rsidP="00CB2E64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>Раскинувањето на Договорот според став 1 од овој член  значи дека на Студентот му престанува статусот Студент на Факултетот.</w:t>
      </w:r>
    </w:p>
    <w:p w14:paraId="3BB8B2D8" w14:textId="77777777" w:rsidR="00897366" w:rsidRPr="008D70F8" w:rsidRDefault="00D7299F" w:rsidP="00DA19C3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Во случај на спор, страните ќе настојуваат истиот да го решат  на мирен начин со взаемна доверба и почитување, а доколку во тоа не успеат, надлежен е Основниот суд Скопје 2-Скопје.      </w:t>
      </w:r>
    </w:p>
    <w:p w14:paraId="37B1C95C" w14:textId="77777777" w:rsidR="00D7299F" w:rsidRPr="008D70F8" w:rsidRDefault="00D7299F" w:rsidP="00CB2E64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                                                                                  </w:t>
      </w:r>
    </w:p>
    <w:p w14:paraId="3A868D70" w14:textId="26C92D7F" w:rsidR="00D7299F" w:rsidRPr="008D70F8" w:rsidRDefault="00D570A7" w:rsidP="0043762B">
      <w:pPr>
        <w:ind w:firstLine="0"/>
        <w:jc w:val="center"/>
        <w:rPr>
          <w:rFonts w:ascii="SkolaSerifCnOffc" w:hAnsi="SkolaSerifCnOffc"/>
          <w:b/>
          <w:szCs w:val="20"/>
          <w:lang w:val="ru-RU"/>
        </w:rPr>
      </w:pPr>
      <w:r w:rsidRPr="008D70F8">
        <w:rPr>
          <w:rFonts w:ascii="SkolaSerifCnOffc" w:hAnsi="SkolaSerifCnOffc"/>
          <w:b/>
          <w:szCs w:val="20"/>
          <w:lang w:val="mk-MK"/>
        </w:rPr>
        <w:t>Член 1</w:t>
      </w:r>
      <w:r w:rsidR="00DA19C3" w:rsidRPr="008D70F8">
        <w:rPr>
          <w:rFonts w:ascii="SkolaSerifCnOffc" w:hAnsi="SkolaSerifCnOffc"/>
          <w:b/>
          <w:szCs w:val="20"/>
          <w:lang w:val="ru-RU"/>
        </w:rPr>
        <w:t>0</w:t>
      </w:r>
    </w:p>
    <w:p w14:paraId="56ECD24F" w14:textId="127447AF" w:rsidR="002F7F21" w:rsidRPr="008D70F8" w:rsidRDefault="00D7299F" w:rsidP="002A6866">
      <w:pPr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mk-MK"/>
        </w:rPr>
        <w:t xml:space="preserve">Договорот е составен во </w:t>
      </w:r>
      <w:r w:rsidR="00E96EB1" w:rsidRPr="008D70F8">
        <w:rPr>
          <w:rFonts w:ascii="SkolaSerifCnOffc" w:hAnsi="SkolaSerifCnOffc"/>
          <w:szCs w:val="20"/>
          <w:lang w:val="mk-MK"/>
        </w:rPr>
        <w:t>два</w:t>
      </w:r>
      <w:r w:rsidRPr="008D70F8">
        <w:rPr>
          <w:rFonts w:ascii="SkolaSerifCnOffc" w:hAnsi="SkolaSerifCnOffc"/>
          <w:szCs w:val="20"/>
          <w:lang w:val="mk-MK"/>
        </w:rPr>
        <w:t xml:space="preserve"> идентични примероци од кои </w:t>
      </w:r>
      <w:r w:rsidR="00E96EB1" w:rsidRPr="008D70F8">
        <w:rPr>
          <w:rFonts w:ascii="SkolaSerifCnOffc" w:hAnsi="SkolaSerifCnOffc"/>
          <w:szCs w:val="20"/>
          <w:lang w:val="mk-MK"/>
        </w:rPr>
        <w:t>еден</w:t>
      </w:r>
      <w:r w:rsidRPr="008D70F8">
        <w:rPr>
          <w:rFonts w:ascii="SkolaSerifCnOffc" w:hAnsi="SkolaSerifCnOffc"/>
          <w:szCs w:val="20"/>
          <w:lang w:val="mk-MK"/>
        </w:rPr>
        <w:t xml:space="preserve"> за Факултетот и еден за</w:t>
      </w:r>
      <w:r w:rsidR="00426D1A" w:rsidRPr="008D70F8">
        <w:rPr>
          <w:rFonts w:ascii="SkolaSerifCnOffc" w:hAnsi="SkolaSerifCnOffc"/>
          <w:szCs w:val="20"/>
          <w:lang w:val="mk-MK"/>
        </w:rPr>
        <w:t xml:space="preserve"> </w:t>
      </w:r>
      <w:r w:rsidRPr="008D70F8">
        <w:rPr>
          <w:rFonts w:ascii="SkolaSerifCnOffc" w:hAnsi="SkolaSerifCnOffc"/>
          <w:szCs w:val="20"/>
          <w:lang w:val="mk-MK"/>
        </w:rPr>
        <w:t>Студентот.</w:t>
      </w:r>
      <w:r w:rsidR="002F7F21" w:rsidRPr="008D70F8">
        <w:rPr>
          <w:rFonts w:ascii="SkolaSerifCnOffc" w:hAnsi="SkolaSerifCnOffc"/>
          <w:szCs w:val="20"/>
          <w:lang w:val="mk-MK"/>
        </w:rPr>
        <w:t xml:space="preserve">          </w:t>
      </w:r>
    </w:p>
    <w:p w14:paraId="564D0B9F" w14:textId="77777777" w:rsidR="002F7F21" w:rsidRPr="008D70F8" w:rsidRDefault="002F7F21" w:rsidP="002F7F21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64C3B451" w14:textId="11591248" w:rsidR="002F7F21" w:rsidRPr="008D70F8" w:rsidRDefault="002F7F21" w:rsidP="00EE57A8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211F1113" w14:textId="77777777" w:rsidR="00DA19C3" w:rsidRPr="008D70F8" w:rsidRDefault="00DA19C3" w:rsidP="00EE57A8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1B792A9D" w14:textId="77777777" w:rsidR="00024CFA" w:rsidRPr="008D70F8" w:rsidRDefault="00024CFA" w:rsidP="00EE57A8">
      <w:pPr>
        <w:ind w:left="567" w:firstLine="0"/>
        <w:rPr>
          <w:rFonts w:ascii="SkolaSerifCnOffc" w:hAnsi="SkolaSerifCnOffc"/>
          <w:szCs w:val="20"/>
          <w:lang w:val="mk-MK"/>
        </w:rPr>
      </w:pPr>
    </w:p>
    <w:p w14:paraId="42E9744C" w14:textId="77777777" w:rsidR="00426D1A" w:rsidRPr="008D70F8" w:rsidRDefault="00426D1A" w:rsidP="00426D1A">
      <w:pPr>
        <w:tabs>
          <w:tab w:val="center" w:pos="2268"/>
          <w:tab w:val="center" w:pos="7938"/>
        </w:tabs>
        <w:ind w:firstLine="0"/>
        <w:rPr>
          <w:rFonts w:ascii="SkolaSerifCnOffc" w:hAnsi="SkolaSerifCnOffc"/>
          <w:szCs w:val="20"/>
          <w:lang w:val="mk-MK"/>
        </w:rPr>
      </w:pPr>
      <w:r w:rsidRPr="008D70F8">
        <w:rPr>
          <w:rFonts w:ascii="SkolaSerifCnOffc" w:hAnsi="SkolaSerifCnOffc"/>
          <w:szCs w:val="20"/>
          <w:lang w:val="ru-RU"/>
        </w:rPr>
        <w:tab/>
      </w:r>
      <w:r w:rsidRPr="008D70F8">
        <w:rPr>
          <w:rFonts w:ascii="SkolaSerifCnOffc" w:hAnsi="SkolaSerifCnOffc"/>
          <w:b/>
          <w:szCs w:val="20"/>
          <w:lang w:val="mk-MK"/>
        </w:rPr>
        <w:t>СТУДЕНТ</w:t>
      </w:r>
      <w:r w:rsidRPr="008D70F8">
        <w:rPr>
          <w:rFonts w:ascii="SkolaSerifCnOffc" w:hAnsi="SkolaSerifCnOffc"/>
          <w:b/>
          <w:szCs w:val="20"/>
          <w:lang w:val="ru-RU"/>
        </w:rPr>
        <w:tab/>
      </w:r>
      <w:r w:rsidRPr="008D70F8">
        <w:rPr>
          <w:rFonts w:ascii="SkolaSerifCnOffc" w:hAnsi="SkolaSerifCnOffc"/>
          <w:b/>
          <w:szCs w:val="20"/>
          <w:lang w:val="mk-MK"/>
        </w:rPr>
        <w:t>ДЕКАН</w:t>
      </w:r>
    </w:p>
    <w:p w14:paraId="111F5E88" w14:textId="77777777" w:rsidR="00426D1A" w:rsidRPr="008D70F8" w:rsidRDefault="00426D1A" w:rsidP="00426D1A">
      <w:pPr>
        <w:tabs>
          <w:tab w:val="center" w:pos="2268"/>
          <w:tab w:val="center" w:pos="7938"/>
        </w:tabs>
        <w:ind w:firstLine="0"/>
        <w:rPr>
          <w:rFonts w:ascii="SkolaSerifCnOffc" w:hAnsi="SkolaSerifCnOffc"/>
          <w:szCs w:val="20"/>
          <w:lang w:val="mk-MK"/>
        </w:rPr>
      </w:pPr>
    </w:p>
    <w:p w14:paraId="7B7A2F7D" w14:textId="77777777" w:rsidR="00426D1A" w:rsidRPr="008D70F8" w:rsidRDefault="00426D1A" w:rsidP="00426D1A">
      <w:pPr>
        <w:tabs>
          <w:tab w:val="center" w:pos="2268"/>
          <w:tab w:val="center" w:pos="7938"/>
        </w:tabs>
        <w:ind w:firstLine="0"/>
        <w:rPr>
          <w:rFonts w:ascii="SkolaSerifCnOffc" w:hAnsi="SkolaSerifCnOffc"/>
          <w:szCs w:val="20"/>
          <w:lang w:val="ru-RU"/>
        </w:rPr>
      </w:pPr>
      <w:r w:rsidRPr="008D70F8">
        <w:rPr>
          <w:rFonts w:ascii="SkolaSerifCnOffc" w:hAnsi="SkolaSerifCnOffc"/>
          <w:szCs w:val="20"/>
          <w:lang w:val="ru-RU"/>
        </w:rPr>
        <w:tab/>
      </w:r>
      <w:r w:rsidRPr="008D70F8">
        <w:rPr>
          <w:rFonts w:ascii="SkolaSerifCnOffc" w:hAnsi="SkolaSerifCnOffc"/>
          <w:szCs w:val="20"/>
          <w:lang w:val="mk-MK"/>
        </w:rPr>
        <w:t>_______________</w:t>
      </w:r>
      <w:r w:rsidRPr="008D70F8">
        <w:rPr>
          <w:rFonts w:ascii="SkolaSerifCnOffc" w:hAnsi="SkolaSerifCnOffc"/>
          <w:szCs w:val="20"/>
          <w:lang w:val="ru-RU"/>
        </w:rPr>
        <w:t>_______</w:t>
      </w:r>
      <w:r w:rsidRPr="008D70F8">
        <w:rPr>
          <w:rFonts w:ascii="SkolaSerifCnOffc" w:hAnsi="SkolaSerifCnOffc"/>
          <w:szCs w:val="20"/>
          <w:lang w:val="mk-MK"/>
        </w:rPr>
        <w:t>___</w:t>
      </w:r>
      <w:r w:rsidRPr="008D70F8">
        <w:rPr>
          <w:rFonts w:ascii="SkolaSerifCnOffc" w:hAnsi="SkolaSerifCnOffc"/>
          <w:szCs w:val="20"/>
          <w:lang w:val="ru-RU"/>
        </w:rPr>
        <w:tab/>
      </w:r>
      <w:r w:rsidRPr="008D70F8">
        <w:rPr>
          <w:rFonts w:ascii="SkolaSerifCnOffc" w:hAnsi="SkolaSerifCnOffc"/>
          <w:szCs w:val="20"/>
          <w:lang w:val="mk-MK"/>
        </w:rPr>
        <w:t>_______________</w:t>
      </w:r>
      <w:r w:rsidRPr="008D70F8">
        <w:rPr>
          <w:rFonts w:ascii="SkolaSerifCnOffc" w:hAnsi="SkolaSerifCnOffc"/>
          <w:szCs w:val="20"/>
          <w:lang w:val="ru-RU"/>
        </w:rPr>
        <w:t>_______</w:t>
      </w:r>
      <w:r w:rsidRPr="008D70F8">
        <w:rPr>
          <w:rFonts w:ascii="SkolaSerifCnOffc" w:hAnsi="SkolaSerifCnOffc"/>
          <w:szCs w:val="20"/>
          <w:lang w:val="mk-MK"/>
        </w:rPr>
        <w:t>___</w:t>
      </w:r>
    </w:p>
    <w:p w14:paraId="197CD56F" w14:textId="37EF062A" w:rsidR="00FF1FBF" w:rsidRPr="008D70F8" w:rsidRDefault="00426D1A" w:rsidP="0028162D">
      <w:pPr>
        <w:tabs>
          <w:tab w:val="center" w:pos="2268"/>
          <w:tab w:val="center" w:pos="7938"/>
        </w:tabs>
        <w:ind w:firstLine="0"/>
        <w:rPr>
          <w:rFonts w:ascii="SkolaSerifCnOffc" w:hAnsi="SkolaSerifCnOffc"/>
          <w:szCs w:val="20"/>
          <w:lang w:val="ru-RU"/>
        </w:rPr>
      </w:pPr>
      <w:r w:rsidRPr="008D70F8">
        <w:rPr>
          <w:rFonts w:ascii="SkolaSerifCnOffc" w:hAnsi="SkolaSerifCnOffc"/>
          <w:b/>
          <w:szCs w:val="20"/>
          <w:lang w:val="ru-RU"/>
        </w:rPr>
        <w:tab/>
      </w:r>
      <w:r w:rsidRPr="008D70F8">
        <w:rPr>
          <w:rFonts w:ascii="SkolaSerifCnOffc" w:hAnsi="SkolaSerifCnOffc"/>
          <w:b/>
          <w:szCs w:val="20"/>
          <w:lang w:val="mk-MK"/>
        </w:rPr>
        <w:t>(Име и презиме)</w:t>
      </w:r>
      <w:r w:rsidRPr="008D70F8">
        <w:rPr>
          <w:rFonts w:ascii="SkolaSerifCnOffc" w:hAnsi="SkolaSerifCnOffc"/>
          <w:b/>
          <w:szCs w:val="20"/>
          <w:lang w:val="ru-RU"/>
        </w:rPr>
        <w:tab/>
      </w:r>
      <w:r w:rsidRPr="008D70F8">
        <w:rPr>
          <w:rFonts w:ascii="SkolaSerifCnOffc" w:hAnsi="SkolaSerifCnOffc"/>
          <w:b/>
          <w:szCs w:val="20"/>
          <w:lang w:val="mk-MK"/>
        </w:rPr>
        <w:t>Проф.</w:t>
      </w:r>
      <w:r w:rsidRPr="008D70F8">
        <w:rPr>
          <w:rFonts w:ascii="SkolaSerifCnOffc" w:hAnsi="SkolaSerifCnOffc"/>
          <w:b/>
          <w:szCs w:val="20"/>
          <w:lang w:val="en-US"/>
        </w:rPr>
        <w:t xml:space="preserve"> </w:t>
      </w:r>
      <w:r w:rsidRPr="008D70F8">
        <w:rPr>
          <w:rFonts w:ascii="SkolaSerifCnOffc" w:hAnsi="SkolaSerifCnOffc"/>
          <w:b/>
          <w:szCs w:val="20"/>
          <w:lang w:val="mk-MK"/>
        </w:rPr>
        <w:t xml:space="preserve">д-р </w:t>
      </w:r>
      <w:r w:rsidR="00DD1634">
        <w:rPr>
          <w:rFonts w:ascii="SkolaSerifCnOffc" w:hAnsi="SkolaSerifCnOffc"/>
          <w:b/>
          <w:szCs w:val="20"/>
          <w:lang w:val="mk-MK"/>
        </w:rPr>
        <w:t>Горан Марковски</w:t>
      </w:r>
    </w:p>
    <w:sectPr w:rsidR="00FF1FBF" w:rsidRPr="008D70F8" w:rsidSect="00DA19C3">
      <w:pgSz w:w="11906" w:h="16838" w:code="9"/>
      <w:pgMar w:top="540" w:right="851" w:bottom="851" w:left="85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kolaSerifCnOffc">
    <w:charset w:val="00"/>
    <w:family w:val="auto"/>
    <w:pitch w:val="variable"/>
    <w:sig w:usb0="8000022F" w:usb1="5000204A" w:usb2="00000000" w:usb3="00000000" w:csb0="00000087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F0FCC"/>
    <w:multiLevelType w:val="hybridMultilevel"/>
    <w:tmpl w:val="8E1A1144"/>
    <w:lvl w:ilvl="0" w:tplc="A942E27E">
      <w:start w:val="1"/>
      <w:numFmt w:val="decimal"/>
      <w:lvlText w:val="%1.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4AF13D5F"/>
    <w:multiLevelType w:val="hybridMultilevel"/>
    <w:tmpl w:val="CDE2ECFA"/>
    <w:lvl w:ilvl="0" w:tplc="1F0C6BE6">
      <w:start w:val="6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7861F3E"/>
    <w:multiLevelType w:val="hybridMultilevel"/>
    <w:tmpl w:val="C70EDD22"/>
    <w:lvl w:ilvl="0" w:tplc="08B45B7C">
      <w:start w:val="5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78B91E7D"/>
    <w:multiLevelType w:val="hybridMultilevel"/>
    <w:tmpl w:val="CFD017D8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79B85100"/>
    <w:multiLevelType w:val="hybridMultilevel"/>
    <w:tmpl w:val="469885A4"/>
    <w:lvl w:ilvl="0" w:tplc="4704DE14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81"/>
    <w:rsid w:val="00024CFA"/>
    <w:rsid w:val="00031EC5"/>
    <w:rsid w:val="00090CB0"/>
    <w:rsid w:val="000B272A"/>
    <w:rsid w:val="000C2856"/>
    <w:rsid w:val="000D1EE2"/>
    <w:rsid w:val="000F6A60"/>
    <w:rsid w:val="001F43F7"/>
    <w:rsid w:val="001F5E37"/>
    <w:rsid w:val="00217CF7"/>
    <w:rsid w:val="002505E1"/>
    <w:rsid w:val="00251974"/>
    <w:rsid w:val="0026239D"/>
    <w:rsid w:val="00274A46"/>
    <w:rsid w:val="0028162D"/>
    <w:rsid w:val="0028241F"/>
    <w:rsid w:val="00286764"/>
    <w:rsid w:val="00291AA6"/>
    <w:rsid w:val="00295969"/>
    <w:rsid w:val="002A560F"/>
    <w:rsid w:val="002A6866"/>
    <w:rsid w:val="002B013C"/>
    <w:rsid w:val="002F7C4D"/>
    <w:rsid w:val="002F7F21"/>
    <w:rsid w:val="003206ED"/>
    <w:rsid w:val="00326E67"/>
    <w:rsid w:val="0036091E"/>
    <w:rsid w:val="003626EA"/>
    <w:rsid w:val="00392848"/>
    <w:rsid w:val="003B0D98"/>
    <w:rsid w:val="003C36D7"/>
    <w:rsid w:val="003C4CF2"/>
    <w:rsid w:val="00426D1A"/>
    <w:rsid w:val="0043188A"/>
    <w:rsid w:val="0043762B"/>
    <w:rsid w:val="0044327F"/>
    <w:rsid w:val="00455647"/>
    <w:rsid w:val="004758D2"/>
    <w:rsid w:val="004A5879"/>
    <w:rsid w:val="004A637D"/>
    <w:rsid w:val="004B785B"/>
    <w:rsid w:val="004F1775"/>
    <w:rsid w:val="005744E8"/>
    <w:rsid w:val="005A7D63"/>
    <w:rsid w:val="005D7C1F"/>
    <w:rsid w:val="005F2A4E"/>
    <w:rsid w:val="00611C0B"/>
    <w:rsid w:val="00620CAF"/>
    <w:rsid w:val="0062585F"/>
    <w:rsid w:val="00627680"/>
    <w:rsid w:val="00631665"/>
    <w:rsid w:val="006646B7"/>
    <w:rsid w:val="00687538"/>
    <w:rsid w:val="006A3EEF"/>
    <w:rsid w:val="006C0812"/>
    <w:rsid w:val="006C317D"/>
    <w:rsid w:val="00700892"/>
    <w:rsid w:val="00772F1B"/>
    <w:rsid w:val="007800E8"/>
    <w:rsid w:val="00794862"/>
    <w:rsid w:val="00797D2F"/>
    <w:rsid w:val="007A0A63"/>
    <w:rsid w:val="007D062D"/>
    <w:rsid w:val="00816D99"/>
    <w:rsid w:val="00832103"/>
    <w:rsid w:val="0085730D"/>
    <w:rsid w:val="008574B3"/>
    <w:rsid w:val="0087592E"/>
    <w:rsid w:val="00887C25"/>
    <w:rsid w:val="00890759"/>
    <w:rsid w:val="00897366"/>
    <w:rsid w:val="008D70F8"/>
    <w:rsid w:val="008F4E99"/>
    <w:rsid w:val="009641F3"/>
    <w:rsid w:val="00965595"/>
    <w:rsid w:val="009712FC"/>
    <w:rsid w:val="0097452B"/>
    <w:rsid w:val="00A00999"/>
    <w:rsid w:val="00A309EF"/>
    <w:rsid w:val="00A40677"/>
    <w:rsid w:val="00A56A52"/>
    <w:rsid w:val="00A808D0"/>
    <w:rsid w:val="00A975CF"/>
    <w:rsid w:val="00AB7E97"/>
    <w:rsid w:val="00B34D6C"/>
    <w:rsid w:val="00B356AA"/>
    <w:rsid w:val="00B46EE1"/>
    <w:rsid w:val="00B53BCB"/>
    <w:rsid w:val="00B6215F"/>
    <w:rsid w:val="00B6624F"/>
    <w:rsid w:val="00B66A2A"/>
    <w:rsid w:val="00B804B7"/>
    <w:rsid w:val="00BE1DE8"/>
    <w:rsid w:val="00C42B4B"/>
    <w:rsid w:val="00C51B81"/>
    <w:rsid w:val="00C70B84"/>
    <w:rsid w:val="00CB2E64"/>
    <w:rsid w:val="00D42849"/>
    <w:rsid w:val="00D54ED9"/>
    <w:rsid w:val="00D570A7"/>
    <w:rsid w:val="00D7299F"/>
    <w:rsid w:val="00DA19C3"/>
    <w:rsid w:val="00DD1634"/>
    <w:rsid w:val="00DF0937"/>
    <w:rsid w:val="00DF4AF3"/>
    <w:rsid w:val="00E0463C"/>
    <w:rsid w:val="00E3750C"/>
    <w:rsid w:val="00E62889"/>
    <w:rsid w:val="00E6750B"/>
    <w:rsid w:val="00E96EB1"/>
    <w:rsid w:val="00EA149E"/>
    <w:rsid w:val="00EC05E5"/>
    <w:rsid w:val="00EC709D"/>
    <w:rsid w:val="00EE57A8"/>
    <w:rsid w:val="00F04CDD"/>
    <w:rsid w:val="00F12B96"/>
    <w:rsid w:val="00F51B78"/>
    <w:rsid w:val="00F839AD"/>
    <w:rsid w:val="00FB6D07"/>
    <w:rsid w:val="00FE101B"/>
    <w:rsid w:val="00FF1FBF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D12EF"/>
  <w15:docId w15:val="{1C73CFD7-3E3B-4DA3-A703-63577126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12"/>
    <w:pPr>
      <w:ind w:firstLine="567"/>
      <w:jc w:val="both"/>
    </w:pPr>
    <w:rPr>
      <w:rFonts w:ascii="Tahoma" w:hAnsi="Tahoma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19C3"/>
    <w:pPr>
      <w:tabs>
        <w:tab w:val="center" w:pos="4320"/>
        <w:tab w:val="right" w:pos="8640"/>
      </w:tabs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A19C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8F83-BCED-4C91-A4AC-A7244496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840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одредбите на Конкурсот за запишување студенти на прв циклус студии на студиските програми на Универзитетот „Св</vt:lpstr>
    </vt:vector>
  </TitlesOfParts>
  <Company>FDTME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одредбите на Конкурсот за запишување студенти на прв циклус студии на студиските програми на Универзитетот „Св</dc:title>
  <dc:creator>Vladimir Koljozov</dc:creator>
  <cp:lastModifiedBy>ST-1</cp:lastModifiedBy>
  <cp:revision>11</cp:revision>
  <cp:lastPrinted>2014-08-21T09:45:00Z</cp:lastPrinted>
  <dcterms:created xsi:type="dcterms:W3CDTF">2020-08-31T12:03:00Z</dcterms:created>
  <dcterms:modified xsi:type="dcterms:W3CDTF">2025-08-18T07:07:00Z</dcterms:modified>
</cp:coreProperties>
</file>