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5C" w:rsidRPr="00E7245C" w:rsidRDefault="00E7245C" w:rsidP="00E7245C">
      <w:pPr>
        <w:pStyle w:val="Heading1"/>
        <w:spacing w:before="0" w:after="240"/>
        <w:rPr>
          <w:rFonts w:ascii="SkolaSerifCnOffc" w:hAnsi="SkolaSerifCnOffc"/>
          <w:lang w:val="mk-MK"/>
        </w:rPr>
      </w:pPr>
      <w:bookmarkStart w:id="0" w:name="_Toc121218841"/>
      <w:r>
        <w:rPr>
          <w:rFonts w:ascii="SkolaSerifCnOffc" w:hAnsi="SkolaSerifCnOffc"/>
          <w:lang w:val="mk-MK"/>
        </w:rPr>
        <w:t>С</w:t>
      </w:r>
      <w:proofErr w:type="spellStart"/>
      <w:r w:rsidR="003F6948" w:rsidRPr="00E7245C">
        <w:rPr>
          <w:rFonts w:ascii="SkolaSerifCnOffc" w:hAnsi="SkolaSerifCnOffc"/>
        </w:rPr>
        <w:t>тудиска</w:t>
      </w:r>
      <w:proofErr w:type="spellEnd"/>
      <w:r w:rsidR="003F6948" w:rsidRPr="00E7245C">
        <w:rPr>
          <w:rFonts w:ascii="SkolaSerifCnOffc" w:hAnsi="SkolaSerifCnOffc"/>
        </w:rPr>
        <w:t xml:space="preserve"> </w:t>
      </w:r>
      <w:proofErr w:type="spellStart"/>
      <w:r w:rsidR="003F6948" w:rsidRPr="00E7245C">
        <w:rPr>
          <w:rFonts w:ascii="SkolaSerifCnOffc" w:hAnsi="SkolaSerifCnOffc"/>
        </w:rPr>
        <w:t>програма</w:t>
      </w:r>
      <w:bookmarkEnd w:id="0"/>
      <w:proofErr w:type="spellEnd"/>
      <w:r w:rsidR="003F6948" w:rsidRPr="00E7245C">
        <w:rPr>
          <w:rFonts w:ascii="SkolaSerifCnOffc" w:hAnsi="SkolaSerifCnOffc"/>
          <w:lang w:val="mk-MK"/>
        </w:rPr>
        <w:t xml:space="preserve"> </w:t>
      </w:r>
      <w:r>
        <w:rPr>
          <w:rFonts w:ascii="SkolaSerifCnOffc" w:hAnsi="SkolaSerifCnOffc"/>
          <w:lang w:val="mk-MK"/>
        </w:rPr>
        <w:t xml:space="preserve">од прв циклус на студии </w:t>
      </w:r>
      <w:r w:rsidR="003F6948" w:rsidRPr="00E7245C">
        <w:rPr>
          <w:rFonts w:ascii="SkolaSerifCnOffc" w:hAnsi="SkolaSerifCnOffc"/>
          <w:lang w:val="mk-MK"/>
        </w:rPr>
        <w:t>по ГРАДЕЖНИШТВО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454"/>
        <w:gridCol w:w="2311"/>
        <w:gridCol w:w="830"/>
        <w:gridCol w:w="658"/>
        <w:gridCol w:w="823"/>
        <w:gridCol w:w="844"/>
        <w:gridCol w:w="2553"/>
      </w:tblGrid>
      <w:tr w:rsidR="00E7245C" w:rsidRPr="00042352" w:rsidTr="00E7245C">
        <w:trPr>
          <w:trHeight w:val="368"/>
        </w:trPr>
        <w:tc>
          <w:tcPr>
            <w:tcW w:w="421" w:type="pct"/>
            <w:vMerge w:val="restart"/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Ред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е</w:t>
            </w:r>
            <w:r w:rsidRPr="00776CDB">
              <w:rPr>
                <w:rFonts w:ascii="SkolaSerifCnOffc" w:hAnsi="SkolaSerifCnOffc"/>
                <w:sz w:val="20"/>
                <w:szCs w:val="20"/>
              </w:rPr>
              <w:t>н број</w:t>
            </w:r>
          </w:p>
        </w:tc>
        <w:tc>
          <w:tcPr>
            <w:tcW w:w="703" w:type="pct"/>
            <w:vMerge w:val="restart"/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Код на предметот</w:t>
            </w:r>
          </w:p>
        </w:tc>
        <w:tc>
          <w:tcPr>
            <w:tcW w:w="1117" w:type="pct"/>
            <w:vMerge w:val="restart"/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Нази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в на наставен предмет</w:t>
            </w:r>
          </w:p>
        </w:tc>
        <w:tc>
          <w:tcPr>
            <w:tcW w:w="401" w:type="pct"/>
            <w:vMerge w:val="restart"/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Сем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.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Неделен фонд на часови</w:t>
            </w:r>
          </w:p>
        </w:tc>
        <w:tc>
          <w:tcPr>
            <w:tcW w:w="408" w:type="pct"/>
            <w:vMerge w:val="restart"/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ЕКТС</w:t>
            </w:r>
          </w:p>
        </w:tc>
        <w:tc>
          <w:tcPr>
            <w:tcW w:w="1232" w:type="pct"/>
            <w:vMerge w:val="restart"/>
            <w:shd w:val="clear" w:color="auto" w:fill="F2F2F2"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УСЛОВЕНОСТ</w:t>
            </w:r>
          </w:p>
        </w:tc>
      </w:tr>
      <w:tr w:rsidR="00E7245C" w:rsidRPr="00042352" w:rsidTr="00E7245C">
        <w:trPr>
          <w:trHeight w:val="367"/>
        </w:trPr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F6948" w:rsidRPr="00776CDB" w:rsidRDefault="003F6948" w:rsidP="003F694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F6948" w:rsidRPr="00776CDB" w:rsidRDefault="003F6948" w:rsidP="003F694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F6948" w:rsidRPr="00776CDB" w:rsidRDefault="003F6948" w:rsidP="003F694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F6948" w:rsidRPr="00776CDB" w:rsidRDefault="003F6948" w:rsidP="003F694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П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В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3F6948" w:rsidRPr="00776CDB" w:rsidRDefault="003F6948" w:rsidP="003F694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3F6948" w:rsidRPr="00776CDB" w:rsidRDefault="003F6948" w:rsidP="003F694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</w:tr>
      <w:tr w:rsidR="003F6948" w:rsidRPr="00E7245C" w:rsidTr="00E7245C">
        <w:trPr>
          <w:trHeight w:val="283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3F6948" w:rsidRPr="00B814D8" w:rsidRDefault="003F6948" w:rsidP="00B814D8">
            <w:pPr>
              <w:spacing w:before="60" w:after="60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E7245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ПРВА ГОДИНА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en-US"/>
              </w:rPr>
              <w:t xml:space="preserve"> 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– задолжителни предмети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ГР-З-111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Математика 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8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ГР-З-112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Статика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8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ГР-З-113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Нацртна геометрија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ГР-З-114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Инженерска геологија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ГР-З-115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Градежни конструкции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6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</w:t>
            </w: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21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-У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Математика 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8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Математика 1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ГР-З-12</w:t>
            </w: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-У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Кинематика и динамика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ГР-З-12</w:t>
            </w: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Геодезијa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9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ГР-З-12</w:t>
            </w: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4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-У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Градежни материјали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10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ГР-З-12</w:t>
            </w: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1117" w:type="pct"/>
            <w:shd w:val="clear" w:color="auto" w:fill="auto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КАД</w:t>
            </w:r>
            <w:r w:rsidRPr="00776CDB">
              <w:rPr>
                <w:rFonts w:ascii="SkolaSerifCnOffc" w:hAnsi="SkolaSerifCnOffc"/>
                <w:sz w:val="20"/>
                <w:szCs w:val="20"/>
              </w:rPr>
              <w:t xml:space="preserve"> ориентиран софтвер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3F6948" w:rsidRPr="00042352" w:rsidTr="00E7245C">
        <w:trPr>
          <w:trHeight w:val="321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3F6948" w:rsidRPr="00776CDB" w:rsidRDefault="003F6948" w:rsidP="00E7245C">
            <w:pPr>
              <w:spacing w:before="60" w:after="60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ВТОРА</w:t>
            </w:r>
            <w:r w:rsidRPr="00776CDB">
              <w:rPr>
                <w:rFonts w:ascii="SkolaSerifCnOffc" w:hAnsi="SkolaSerifCnOffc"/>
                <w:b/>
                <w:sz w:val="20"/>
                <w:szCs w:val="20"/>
              </w:rPr>
              <w:t xml:space="preserve"> ГОДИНА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en-US"/>
              </w:rPr>
              <w:t xml:space="preserve"> 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– задолжителни предмети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ГР-З-231-У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материјалите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7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ГР-З-232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Нумерички методи во градежништвото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6</w:t>
            </w:r>
          </w:p>
        </w:tc>
        <w:tc>
          <w:tcPr>
            <w:tcW w:w="1232" w:type="pct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ГР-З-233-У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Технологија на бетон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ГР-З-234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Патишта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ГР-З-235-У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флуиди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7</w:t>
            </w:r>
          </w:p>
        </w:tc>
        <w:tc>
          <w:tcPr>
            <w:tcW w:w="1232" w:type="pct"/>
            <w:vAlign w:val="center"/>
          </w:tcPr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Кинематика и динамика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ГР-З-241-У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Линиски системи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материјалите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ГР-З-242-У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Железници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Геодезија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ГР-З-243-У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почви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материјалите</w:t>
            </w:r>
          </w:p>
          <w:p w:rsidR="00042352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флуиди</w:t>
            </w:r>
          </w:p>
          <w:p w:rsidR="00776CDB" w:rsidRPr="00776CDB" w:rsidRDefault="00776CDB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Инженерска геологија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9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ГР-З-244-У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Еластичност и гранична носивост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Јакост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материјалите</w:t>
            </w:r>
            <w:proofErr w:type="spellEnd"/>
          </w:p>
          <w:p w:rsidR="003F6948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2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10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ГР-З-245-У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Водовод и канализација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Механика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флуиди</w:t>
            </w:r>
            <w:proofErr w:type="spellEnd"/>
          </w:p>
          <w:p w:rsidR="00042352" w:rsidRPr="00776CDB" w:rsidRDefault="00042352" w:rsidP="0004235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11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ГР-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З</w:t>
            </w:r>
            <w:r w:rsidRPr="00776CDB">
              <w:rPr>
                <w:rFonts w:ascii="SkolaSerifCnOffc" w:hAnsi="SkolaSerifCnOffc"/>
                <w:sz w:val="20"/>
                <w:szCs w:val="20"/>
              </w:rPr>
              <w:t>-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246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3F6948" w:rsidRPr="00776CDB" w:rsidRDefault="003F6948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Организација и механизација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3F6948" w:rsidRPr="00776CDB" w:rsidRDefault="003F6948" w:rsidP="003F694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3F6948" w:rsidRPr="00776CDB" w:rsidRDefault="00042352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042352" w:rsidRPr="00E7245C" w:rsidTr="00E7245C">
        <w:trPr>
          <w:trHeight w:val="321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042352" w:rsidRPr="00E7245C" w:rsidRDefault="00042352" w:rsidP="00E7245C">
            <w:pPr>
              <w:spacing w:before="60" w:after="60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lastRenderedPageBreak/>
              <w:t>ТРЕТА</w:t>
            </w:r>
            <w:r w:rsidRPr="00E7245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 xml:space="preserve"> ГОДИНА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en-US"/>
              </w:rPr>
              <w:t xml:space="preserve"> 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– задолжителни предмети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ГР-З-351-У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Армиран бетон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материјалите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Технологија на бетон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ГР-З-352-У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Основи на челични конструкции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материјалите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ГР-З-353-У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Површински носачи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Еластичност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гранична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носивост</w:t>
            </w:r>
            <w:proofErr w:type="spellEnd"/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Јакост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материјалите</w:t>
            </w:r>
            <w:proofErr w:type="spellEnd"/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2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ГР-З-354-У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 xml:space="preserve">Хидротехнички конструкции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Механика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на почви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флуиди</w:t>
            </w:r>
          </w:p>
          <w:p w:rsidR="00042352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Технологија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бетон</w:t>
            </w:r>
            <w:proofErr w:type="spellEnd"/>
          </w:p>
          <w:p w:rsidR="00776CDB" w:rsidRPr="00776CDB" w:rsidRDefault="00776CDB" w:rsidP="0004235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  <w:p w:rsidR="00042352" w:rsidRPr="00776CDB" w:rsidRDefault="00042352" w:rsidP="00042352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ГР-З-355-У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Тунели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Инженерска геологија</w:t>
            </w:r>
          </w:p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042352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ГР-З-356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Технологија на изградба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8E5FDA" w:rsidP="0004235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ГР-З-361-У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Мостови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8E5FDA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Армиран бетон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Технологија на бетон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ГР-З-362-У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42352" w:rsidRPr="00776CDB" w:rsidRDefault="00042352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Фундирање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42352" w:rsidRPr="00776CDB" w:rsidRDefault="00042352" w:rsidP="0004235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2" w:type="pct"/>
            <w:vAlign w:val="center"/>
          </w:tcPr>
          <w:p w:rsidR="00042352" w:rsidRPr="00776CDB" w:rsidRDefault="008E5FDA" w:rsidP="00042352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почви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</w:tc>
      </w:tr>
      <w:tr w:rsidR="008E5FDA" w:rsidRPr="00042352" w:rsidTr="00E7245C">
        <w:trPr>
          <w:trHeight w:val="32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8E5FDA" w:rsidRPr="00776CDB" w:rsidRDefault="008E5FDA" w:rsidP="00042352">
            <w:pPr>
              <w:rPr>
                <w:rFonts w:ascii="SkolaSerifCnOffc" w:hAnsi="SkolaSerifCnOffc"/>
                <w:b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Изборни предмети во прва година (летен семестар)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ГР-И-1201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Вовед во програмирање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ГР-И-1202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Одржлив развој во градежништвото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ГР-И-1203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Градежништво и заштита на животната средина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ГР-И-1204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color w:val="FF0000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Современи практики за управување со отпад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ГР-И-1205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Водостопанство, хидротехника и екологија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8E5FDA" w:rsidRPr="00042352" w:rsidTr="00E7245C">
        <w:trPr>
          <w:trHeight w:val="32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Изборни предмети во трета година (летен семестар)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 xml:space="preserve">Градежна физика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Градежни материјали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Градежни конструкции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lastRenderedPageBreak/>
              <w:t>Статика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ГР-И-3602-У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Основи на земјотресно инженерство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Линиски системи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Армиран бетон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Челични конструкции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Технологија на бетон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ГР-И-3603-У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Алуминиумски конструкции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Основи на челични конструкции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ГР-И-3604-У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Специјални видови бетон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Технологија на бетон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Заштита на водите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ГР-И-3606-У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Брани и акумулации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Хидротехнички конструкции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Механика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на почви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Технологија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бетон</w:t>
            </w:r>
            <w:proofErr w:type="spellEnd"/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ГР-И-3607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Градежна регулатива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ГР-И-3608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Менаџмент во градежништво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9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ГР-И-3609-У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Одржување на железници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Железници</w:t>
            </w:r>
            <w:proofErr w:type="spellEnd"/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Геодезија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10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ГР-И-3610-У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Градење на патишта и аеродроми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Градежни материјали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ГР-И-3611-У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Основи на компјутерско проектирање сообраќајници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Патишта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Железници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Геодезија</w:t>
            </w:r>
          </w:p>
        </w:tc>
      </w:tr>
      <w:tr w:rsidR="00E7245C" w:rsidRPr="00042352" w:rsidTr="00E7245C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ГР-И-3612-У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Геотехнички конструкции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E5FDA" w:rsidRPr="00776CDB" w:rsidRDefault="008E5FDA" w:rsidP="008E5FDA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2" w:type="pct"/>
            <w:vAlign w:val="center"/>
          </w:tcPr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почви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8E5FDA" w:rsidRPr="00776CDB" w:rsidRDefault="008E5FDA" w:rsidP="008E5FDA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8E5FDA" w:rsidRPr="00776CDB" w:rsidRDefault="008E5FDA" w:rsidP="008E5FDA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  <w:p w:rsidR="008E5FDA" w:rsidRPr="00776CDB" w:rsidRDefault="008E5FDA" w:rsidP="008E5FDA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</w:tc>
      </w:tr>
    </w:tbl>
    <w:p w:rsidR="003F6948" w:rsidRPr="00240449" w:rsidRDefault="003F6948" w:rsidP="003F6948">
      <w:pPr>
        <w:widowControl w:val="0"/>
        <w:autoSpaceDE w:val="0"/>
        <w:autoSpaceDN w:val="0"/>
        <w:adjustRightInd w:val="0"/>
        <w:jc w:val="center"/>
        <w:rPr>
          <w:rFonts w:ascii="SkolaSerifCnOffc" w:eastAsia="Times New Roman" w:hAnsi="SkolaSerifCnOffc"/>
          <w:bCs/>
          <w:sz w:val="20"/>
          <w:szCs w:val="20"/>
          <w:lang w:eastAsia="sr-Latn-CS"/>
        </w:rPr>
      </w:pPr>
    </w:p>
    <w:p w:rsidR="003F6948" w:rsidRDefault="003F6948" w:rsidP="003F6948">
      <w:pPr>
        <w:autoSpaceDE w:val="0"/>
        <w:autoSpaceDN w:val="0"/>
        <w:adjustRightInd w:val="0"/>
        <w:ind w:firstLine="513"/>
        <w:jc w:val="center"/>
        <w:rPr>
          <w:rFonts w:ascii="SkolaSerifCnOffc" w:hAnsi="SkolaSerifCnOffc"/>
          <w:b/>
          <w:iCs/>
          <w:lang w:val="mk-MK" w:eastAsia="en-GB"/>
        </w:rPr>
      </w:pPr>
    </w:p>
    <w:p w:rsidR="003F6948" w:rsidRDefault="003F6948" w:rsidP="003F6948">
      <w:pPr>
        <w:autoSpaceDE w:val="0"/>
        <w:autoSpaceDN w:val="0"/>
        <w:adjustRightInd w:val="0"/>
        <w:ind w:firstLine="513"/>
        <w:jc w:val="center"/>
        <w:rPr>
          <w:rFonts w:ascii="SkolaSerifCnOffc" w:hAnsi="SkolaSerifCnOffc"/>
          <w:b/>
          <w:iCs/>
          <w:lang w:val="mk-MK" w:eastAsia="en-GB"/>
        </w:rPr>
      </w:pPr>
    </w:p>
    <w:p w:rsidR="003F6948" w:rsidRDefault="003F6948" w:rsidP="003F6948">
      <w:pPr>
        <w:autoSpaceDE w:val="0"/>
        <w:autoSpaceDN w:val="0"/>
        <w:adjustRightInd w:val="0"/>
        <w:ind w:firstLine="513"/>
        <w:jc w:val="center"/>
        <w:rPr>
          <w:rFonts w:ascii="SkolaSerifCnOffc" w:hAnsi="SkolaSerifCnOffc"/>
          <w:b/>
          <w:iCs/>
          <w:lang w:val="mk-MK" w:eastAsia="en-GB"/>
        </w:rPr>
      </w:pPr>
    </w:p>
    <w:p w:rsidR="003F6948" w:rsidRDefault="003F6948" w:rsidP="003F6948">
      <w:pPr>
        <w:autoSpaceDE w:val="0"/>
        <w:autoSpaceDN w:val="0"/>
        <w:adjustRightInd w:val="0"/>
        <w:ind w:firstLine="513"/>
        <w:jc w:val="center"/>
        <w:rPr>
          <w:rFonts w:ascii="SkolaSerifCnOffc" w:hAnsi="SkolaSerifCnOffc"/>
          <w:b/>
          <w:iCs/>
          <w:lang w:val="mk-MK" w:eastAsia="en-GB"/>
        </w:rPr>
      </w:pPr>
    </w:p>
    <w:p w:rsidR="003F6948" w:rsidRDefault="003F6948" w:rsidP="003F6948"/>
    <w:p w:rsidR="00E7245C" w:rsidRDefault="00E7245C" w:rsidP="003F6948"/>
    <w:p w:rsidR="00E7245C" w:rsidRDefault="00E7245C" w:rsidP="003F6948"/>
    <w:p w:rsidR="00E7245C" w:rsidRDefault="00E7245C" w:rsidP="003F6948"/>
    <w:p w:rsidR="00E7245C" w:rsidRDefault="00E7245C" w:rsidP="003F6948"/>
    <w:p w:rsidR="00E7245C" w:rsidRPr="00E7245C" w:rsidRDefault="00E7245C" w:rsidP="00E7245C">
      <w:pPr>
        <w:pStyle w:val="Heading1"/>
        <w:spacing w:before="0" w:after="240"/>
        <w:rPr>
          <w:rFonts w:ascii="SkolaSerifCnOffc" w:hAnsi="SkolaSerifCnOffc"/>
          <w:lang w:val="mk-MK"/>
        </w:rPr>
      </w:pPr>
      <w:r>
        <w:rPr>
          <w:rFonts w:ascii="SkolaSerifCnOffc" w:hAnsi="SkolaSerifCnOffc"/>
          <w:lang w:val="mk-MK"/>
        </w:rPr>
        <w:lastRenderedPageBreak/>
        <w:t>С</w:t>
      </w:r>
      <w:proofErr w:type="spellStart"/>
      <w:r w:rsidRPr="00E7245C">
        <w:rPr>
          <w:rFonts w:ascii="SkolaSerifCnOffc" w:hAnsi="SkolaSerifCnOffc"/>
        </w:rPr>
        <w:t>тудиска</w:t>
      </w:r>
      <w:proofErr w:type="spellEnd"/>
      <w:r w:rsidRPr="00E7245C">
        <w:rPr>
          <w:rFonts w:ascii="SkolaSerifCnOffc" w:hAnsi="SkolaSerifCnOffc"/>
        </w:rPr>
        <w:t xml:space="preserve"> </w:t>
      </w:r>
      <w:proofErr w:type="spellStart"/>
      <w:r w:rsidRPr="00E7245C">
        <w:rPr>
          <w:rFonts w:ascii="SkolaSerifCnOffc" w:hAnsi="SkolaSerifCnOffc"/>
        </w:rPr>
        <w:t>програма</w:t>
      </w:r>
      <w:proofErr w:type="spellEnd"/>
      <w:r w:rsidRPr="00E7245C">
        <w:rPr>
          <w:rFonts w:ascii="SkolaSerifCnOffc" w:hAnsi="SkolaSerifCnOffc"/>
          <w:lang w:val="mk-MK"/>
        </w:rPr>
        <w:t xml:space="preserve"> </w:t>
      </w:r>
      <w:r>
        <w:rPr>
          <w:rFonts w:ascii="SkolaSerifCnOffc" w:hAnsi="SkolaSerifCnOffc"/>
          <w:lang w:val="mk-MK"/>
        </w:rPr>
        <w:t xml:space="preserve">од прв циклус на студии </w:t>
      </w:r>
      <w:r w:rsidRPr="00E7245C">
        <w:rPr>
          <w:rFonts w:ascii="SkolaSerifCnOffc" w:hAnsi="SkolaSerifCnOffc"/>
          <w:lang w:val="mk-MK"/>
        </w:rPr>
        <w:t xml:space="preserve">по </w:t>
      </w:r>
      <w:r w:rsidR="005F4DF9" w:rsidRPr="005F4DF9">
        <w:rPr>
          <w:rFonts w:ascii="SkolaSerifCnOffc" w:hAnsi="SkolaSerifCnOffc"/>
          <w:lang w:val="mk-MK"/>
        </w:rPr>
        <w:t>ГЕОТЕХНИЧКО ИНЖЕНЕРСТВО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454"/>
        <w:gridCol w:w="2311"/>
        <w:gridCol w:w="830"/>
        <w:gridCol w:w="658"/>
        <w:gridCol w:w="823"/>
        <w:gridCol w:w="844"/>
        <w:gridCol w:w="2553"/>
      </w:tblGrid>
      <w:tr w:rsidR="00E7245C" w:rsidRPr="00042352" w:rsidTr="005F4DF9">
        <w:trPr>
          <w:trHeight w:val="368"/>
        </w:trPr>
        <w:tc>
          <w:tcPr>
            <w:tcW w:w="421" w:type="pct"/>
            <w:vMerge w:val="restart"/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Ред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е</w:t>
            </w:r>
            <w:r w:rsidRPr="00776CDB">
              <w:rPr>
                <w:rFonts w:ascii="SkolaSerifCnOffc" w:hAnsi="SkolaSerifCnOffc"/>
                <w:sz w:val="20"/>
                <w:szCs w:val="20"/>
              </w:rPr>
              <w:t>н број</w:t>
            </w:r>
          </w:p>
        </w:tc>
        <w:tc>
          <w:tcPr>
            <w:tcW w:w="703" w:type="pct"/>
            <w:vMerge w:val="restart"/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Код на предметот</w:t>
            </w:r>
          </w:p>
        </w:tc>
        <w:tc>
          <w:tcPr>
            <w:tcW w:w="1117" w:type="pct"/>
            <w:vMerge w:val="restart"/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Нази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в на наставен предмет</w:t>
            </w:r>
          </w:p>
        </w:tc>
        <w:tc>
          <w:tcPr>
            <w:tcW w:w="401" w:type="pct"/>
            <w:vMerge w:val="restart"/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Сем</w:t>
            </w: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.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Неделен фонд на часови</w:t>
            </w:r>
          </w:p>
        </w:tc>
        <w:tc>
          <w:tcPr>
            <w:tcW w:w="408" w:type="pct"/>
            <w:vMerge w:val="restart"/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ЕКТС</w:t>
            </w:r>
          </w:p>
        </w:tc>
        <w:tc>
          <w:tcPr>
            <w:tcW w:w="1234" w:type="pct"/>
            <w:vMerge w:val="restart"/>
            <w:shd w:val="clear" w:color="auto" w:fill="F2F2F2"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УСЛОВЕНОСТ</w:t>
            </w:r>
          </w:p>
        </w:tc>
      </w:tr>
      <w:tr w:rsidR="00E7245C" w:rsidRPr="00042352" w:rsidTr="005F4DF9">
        <w:trPr>
          <w:trHeight w:val="367"/>
        </w:trPr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П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E7245C" w:rsidRPr="00776CDB" w:rsidRDefault="00E7245C" w:rsidP="00E7245C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В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E7245C" w:rsidRPr="00776CDB" w:rsidRDefault="00E7245C" w:rsidP="00E7245C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</w:tr>
      <w:tr w:rsidR="00E7245C" w:rsidRPr="00E7245C" w:rsidTr="00E7245C">
        <w:trPr>
          <w:trHeight w:val="283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E7245C" w:rsidRPr="00E7245C" w:rsidRDefault="00E7245C" w:rsidP="00E7245C">
            <w:pPr>
              <w:spacing w:before="60" w:after="60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E7245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ПРВА ГОДИНА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en-US"/>
              </w:rPr>
              <w:t xml:space="preserve"> 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– задолжителни предмети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ГР-З-111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Математика 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8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ГР-З-112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Статика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8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ГР-З-113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Нацртна геометрија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1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ГР-З-114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Инженерска геологија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ГР-З-115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Градежни конструкции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6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022BC2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022BC2">
              <w:rPr>
                <w:rFonts w:ascii="SkolaSerifCnOffc" w:hAnsi="SkolaSerifCnOffc"/>
                <w:sz w:val="20"/>
                <w:lang w:val="mk-MK"/>
              </w:rPr>
              <w:t>ГТ-З-121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Применета хидрогеологија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5F4DF9" w:rsidRPr="005F4DF9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5F4DF9">
              <w:rPr>
                <w:rFonts w:ascii="SkolaSerifCnOffc" w:hAnsi="SkolaSerifCnOffc"/>
                <w:sz w:val="20"/>
                <w:szCs w:val="20"/>
                <w:lang w:val="mk-MK"/>
              </w:rPr>
              <w:t>Инженерска геологија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E0C9C" w:rsidRDefault="005F4DF9" w:rsidP="005F4DF9">
            <w:pPr>
              <w:jc w:val="center"/>
              <w:rPr>
                <w:rFonts w:ascii="SkolaSerifCnOffc" w:hAnsi="SkolaSerifCnOffc"/>
                <w:sz w:val="20"/>
                <w:lang w:val="mk-MK"/>
              </w:rPr>
            </w:pPr>
            <w:r w:rsidRPr="00022BC2">
              <w:rPr>
                <w:rFonts w:ascii="SkolaSerifCnOffc" w:hAnsi="SkolaSerifCnOffc"/>
                <w:sz w:val="20"/>
                <w:lang w:val="mk-MK"/>
              </w:rPr>
              <w:t>ГР-З-12</w:t>
            </w:r>
            <w:r w:rsidRPr="00022BC2">
              <w:rPr>
                <w:rFonts w:ascii="SkolaSerifCnOffc" w:hAnsi="SkolaSerifCnOffc"/>
                <w:sz w:val="20"/>
              </w:rPr>
              <w:t>2-</w:t>
            </w:r>
            <w:r w:rsidRPr="00022BC2">
              <w:rPr>
                <w:rFonts w:ascii="SkolaSerifCnOffc" w:hAnsi="SkolaSerifCnOffc"/>
                <w:sz w:val="20"/>
                <w:lang w:val="mk-MK"/>
              </w:rPr>
              <w:t>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Кинематика и динамика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ГР-З-12</w:t>
            </w:r>
            <w:r w:rsidRPr="00867573">
              <w:rPr>
                <w:rFonts w:ascii="SkolaSerifCnOffc" w:hAnsi="SkolaSerifCnOffc"/>
                <w:sz w:val="20"/>
              </w:rPr>
              <w:t>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</w:rPr>
              <w:t>Геодезијa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9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022BC2" w:rsidRDefault="005F4DF9" w:rsidP="005F4DF9">
            <w:pPr>
              <w:jc w:val="center"/>
              <w:rPr>
                <w:rFonts w:ascii="SkolaSerifCnOffc" w:hAnsi="SkolaSerifCnOffc"/>
                <w:sz w:val="20"/>
                <w:lang w:val="mk-MK"/>
              </w:rPr>
            </w:pPr>
            <w:r w:rsidRPr="00022BC2">
              <w:rPr>
                <w:rFonts w:ascii="SkolaSerifCnOffc" w:hAnsi="SkolaSerifCnOffc"/>
                <w:sz w:val="20"/>
                <w:lang w:val="mk-MK"/>
              </w:rPr>
              <w:t>ГР-З-12</w:t>
            </w:r>
            <w:r w:rsidRPr="00022BC2">
              <w:rPr>
                <w:rFonts w:ascii="SkolaSerifCnOffc" w:hAnsi="SkolaSerifCnOffc"/>
                <w:sz w:val="20"/>
              </w:rPr>
              <w:t>4</w:t>
            </w:r>
            <w:r w:rsidRPr="00022BC2">
              <w:rPr>
                <w:rFonts w:ascii="SkolaSerifCnOffc" w:hAnsi="SkolaSerifCnOffc"/>
                <w:sz w:val="20"/>
                <w:lang w:val="mk-MK"/>
              </w:rPr>
              <w:t>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Градежни материјали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10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ГР-З-12</w:t>
            </w:r>
            <w:r w:rsidRPr="00867573">
              <w:rPr>
                <w:rFonts w:ascii="SkolaSerifCnOffc" w:hAnsi="SkolaSerifCnOffc"/>
                <w:sz w:val="20"/>
              </w:rPr>
              <w:t>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>
              <w:rPr>
                <w:rFonts w:ascii="SkolaSerifCnOffc" w:hAnsi="SkolaSerifCnOffc"/>
                <w:sz w:val="20"/>
                <w:lang w:val="mk-MK"/>
              </w:rPr>
              <w:t>КАД</w:t>
            </w:r>
            <w:r w:rsidRPr="00867573">
              <w:rPr>
                <w:rFonts w:ascii="SkolaSerifCnOffc" w:hAnsi="SkolaSerifCnOffc"/>
                <w:sz w:val="20"/>
              </w:rPr>
              <w:t xml:space="preserve"> ориентиран софтвер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E7245C" w:rsidRPr="00776CDB" w:rsidRDefault="00E7245C" w:rsidP="00E7245C">
            <w:pPr>
              <w:spacing w:before="60" w:after="60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ВТОРА</w:t>
            </w:r>
            <w:r w:rsidRPr="00776CDB">
              <w:rPr>
                <w:rFonts w:ascii="SkolaSerifCnOffc" w:hAnsi="SkolaSerifCnOffc"/>
                <w:b/>
                <w:sz w:val="20"/>
                <w:szCs w:val="20"/>
              </w:rPr>
              <w:t xml:space="preserve"> ГОДИНА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en-US"/>
              </w:rPr>
              <w:t xml:space="preserve"> 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– задолжителни предмети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022BC2" w:rsidRDefault="005F4DF9" w:rsidP="005F4DF9">
            <w:pPr>
              <w:jc w:val="center"/>
              <w:rPr>
                <w:rFonts w:ascii="SkolaSerifCnOffc" w:hAnsi="SkolaSerifCnOffc"/>
                <w:sz w:val="20"/>
                <w:lang w:val="mk-MK"/>
              </w:rPr>
            </w:pPr>
            <w:r w:rsidRPr="00022BC2">
              <w:rPr>
                <w:rFonts w:ascii="SkolaSerifCnOffc" w:hAnsi="SkolaSerifCnOffc"/>
                <w:sz w:val="20"/>
                <w:lang w:val="mk-MK"/>
              </w:rPr>
              <w:t>ГР-З-231</w:t>
            </w:r>
            <w:r w:rsidRPr="00022BC2">
              <w:rPr>
                <w:rFonts w:ascii="SkolaSerifCnOffc" w:hAnsi="SkolaSerifCnOffc"/>
                <w:sz w:val="20"/>
                <w:lang w:val="en-GB"/>
              </w:rPr>
              <w:t>-</w:t>
            </w:r>
            <w:r w:rsidRPr="00022BC2">
              <w:rPr>
                <w:rFonts w:ascii="SkolaSerifCnOffc" w:hAnsi="SkolaSerifCnOffc"/>
                <w:sz w:val="20"/>
                <w:lang w:val="mk-MK"/>
              </w:rPr>
              <w:t>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Јакост на материјалите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7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850F72">
        <w:trPr>
          <w:trHeight w:val="39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E04B13">
              <w:rPr>
                <w:rFonts w:ascii="SkolaSerifCnOffc" w:hAnsi="SkolaSerifCnOffc"/>
                <w:sz w:val="20"/>
                <w:lang w:val="mk-MK"/>
              </w:rPr>
              <w:t>ГТ-З-23</w:t>
            </w:r>
            <w:r>
              <w:rPr>
                <w:rFonts w:ascii="SkolaSerifCnOffc" w:hAnsi="SkolaSerifCnOffc"/>
                <w:sz w:val="20"/>
                <w:lang w:val="mk-MK"/>
              </w:rPr>
              <w:t>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</w:rPr>
              <w:t xml:space="preserve">Патишта </w:t>
            </w:r>
            <w:r w:rsidRPr="00867573">
              <w:rPr>
                <w:rFonts w:ascii="SkolaSerifCnOffc" w:hAnsi="SkolaSerifCnOffc"/>
                <w:sz w:val="20"/>
                <w:lang w:val="mk-MK"/>
              </w:rPr>
              <w:t xml:space="preserve">и железници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5F4DF9">
              <w:rPr>
                <w:rFonts w:ascii="SkolaSerifCnOffc" w:hAnsi="SkolaSerifCnOffc"/>
                <w:sz w:val="20"/>
                <w:szCs w:val="20"/>
                <w:lang w:val="mk-MK"/>
              </w:rPr>
              <w:t>Геодезија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022BC2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022BC2">
              <w:rPr>
                <w:rFonts w:ascii="SkolaSerifCnOffc" w:hAnsi="SkolaSerifCnOffc"/>
                <w:sz w:val="20"/>
                <w:lang w:val="mk-MK"/>
              </w:rPr>
              <w:t>ГР-З-233-У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Технологија на бетон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E04B13">
              <w:rPr>
                <w:rFonts w:ascii="SkolaSerifCnOffc" w:hAnsi="SkolaSerifCnOffc"/>
                <w:sz w:val="20"/>
                <w:lang w:val="mk-MK"/>
              </w:rPr>
              <w:t>ГР-З-235-У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Механика на флуиди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7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Кинематика и динамика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E04B13">
              <w:rPr>
                <w:rFonts w:ascii="SkolaSerifCnOffc" w:hAnsi="SkolaSerifCnOffc"/>
                <w:sz w:val="20"/>
                <w:lang w:val="mk-MK"/>
              </w:rPr>
              <w:t>ГТ-З-235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Основи на геоинформациски системи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GB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en-GB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5F4DF9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850F72">
        <w:trPr>
          <w:trHeight w:val="38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E04B13">
              <w:rPr>
                <w:rFonts w:ascii="SkolaSerifCnOffc" w:hAnsi="SkolaSerifCnOffc"/>
                <w:sz w:val="20"/>
                <w:lang w:val="mk-MK"/>
              </w:rPr>
              <w:t>ГТ-З-241</w:t>
            </w:r>
            <w:r>
              <w:rPr>
                <w:rFonts w:ascii="SkolaSerifCnOffc" w:hAnsi="SkolaSerifCnOffc"/>
                <w:sz w:val="20"/>
                <w:lang w:val="mk-MK"/>
              </w:rPr>
              <w:t>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Механика на карпи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5F4DF9">
              <w:rPr>
                <w:rFonts w:ascii="SkolaSerifCnOffc" w:hAnsi="SkolaSerifCnOffc"/>
                <w:sz w:val="20"/>
                <w:szCs w:val="20"/>
              </w:rPr>
              <w:t>Инженерска геологија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E04B13">
              <w:rPr>
                <w:rFonts w:ascii="SkolaSerifCnOffc" w:hAnsi="SkolaSerifCnOffc"/>
                <w:sz w:val="20"/>
                <w:lang w:val="mk-MK"/>
              </w:rPr>
              <w:t>ГТ-З-242-У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Механика на почви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7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материјалите</w:t>
            </w:r>
          </w:p>
          <w:p w:rsidR="005F4DF9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флуиди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Инженерска геологија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E04B13">
              <w:rPr>
                <w:rFonts w:ascii="SkolaSerifCnOffc" w:hAnsi="SkolaSerifCnOffc"/>
                <w:sz w:val="20"/>
                <w:lang w:val="mk-MK"/>
              </w:rPr>
              <w:t>ГР-З-243-У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lang w:val="mk-MK"/>
              </w:rPr>
              <w:t>Геоеколошко инженерство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7</w:t>
            </w:r>
          </w:p>
        </w:tc>
        <w:tc>
          <w:tcPr>
            <w:tcW w:w="1234" w:type="pct"/>
            <w:vAlign w:val="center"/>
          </w:tcPr>
          <w:p w:rsidR="005F4DF9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>
              <w:rPr>
                <w:rFonts w:ascii="SkolaSerifCnOffc" w:hAnsi="SkolaSerifCnOffc"/>
                <w:sz w:val="20"/>
                <w:szCs w:val="20"/>
              </w:rPr>
              <w:t>Градежни конструкции</w:t>
            </w:r>
          </w:p>
          <w:p w:rsidR="005F4DF9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>
              <w:rPr>
                <w:rFonts w:ascii="SkolaSerifCnOffc" w:hAnsi="SkolaSerifCnOffc"/>
                <w:sz w:val="20"/>
                <w:szCs w:val="20"/>
              </w:rPr>
              <w:t>Применета хидрогеологија</w:t>
            </w:r>
          </w:p>
          <w:p w:rsidR="005F4DF9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5F4DF9">
              <w:rPr>
                <w:rFonts w:ascii="SkolaSerifCnOffc" w:hAnsi="SkolaSerifCnOffc"/>
                <w:sz w:val="20"/>
                <w:szCs w:val="20"/>
              </w:rPr>
              <w:t>Градежни материјали</w:t>
            </w:r>
          </w:p>
          <w:p w:rsidR="005F4DF9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5F4DF9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Инженерска</w:t>
            </w:r>
            <w:proofErr w:type="spellEnd"/>
            <w:r w:rsidRPr="005F4DF9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4DF9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геологија</w:t>
            </w:r>
            <w:proofErr w:type="spellEnd"/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5F4DF9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10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E04B13">
              <w:rPr>
                <w:rFonts w:ascii="SkolaSerifCnOffc" w:hAnsi="SkolaSerifCnOffc"/>
                <w:sz w:val="20"/>
                <w:lang w:val="mk-MK"/>
              </w:rPr>
              <w:t>ГР-З-245-У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Водовод и канализација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Механика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флуиди</w:t>
            </w:r>
            <w:proofErr w:type="spellEnd"/>
          </w:p>
          <w:p w:rsidR="005F4DF9" w:rsidRPr="00776CDB" w:rsidRDefault="005F4DF9" w:rsidP="005F4DF9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11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ГР-</w:t>
            </w:r>
            <w:r w:rsidRPr="00867573">
              <w:rPr>
                <w:rFonts w:ascii="SkolaSerifCnOffc" w:hAnsi="SkolaSerifCnOffc"/>
                <w:sz w:val="20"/>
                <w:lang w:val="mk-MK"/>
              </w:rPr>
              <w:t>З</w:t>
            </w:r>
            <w:r w:rsidRPr="00867573">
              <w:rPr>
                <w:rFonts w:ascii="SkolaSerifCnOffc" w:hAnsi="SkolaSerifCnOffc"/>
                <w:sz w:val="20"/>
              </w:rPr>
              <w:t>-</w:t>
            </w:r>
            <w:r w:rsidRPr="00867573">
              <w:rPr>
                <w:rFonts w:ascii="SkolaSerifCnOffc" w:hAnsi="SkolaSerifCnOffc"/>
                <w:sz w:val="20"/>
                <w:lang w:val="mk-MK"/>
              </w:rPr>
              <w:t>246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</w:rPr>
            </w:pPr>
            <w:r w:rsidRPr="00867573">
              <w:rPr>
                <w:rFonts w:ascii="SkolaSerifCnOffc" w:hAnsi="SkolaSerifCnOffc"/>
                <w:sz w:val="20"/>
              </w:rPr>
              <w:t>Организација и механизација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E7245C" w:rsidTr="00E7245C">
        <w:trPr>
          <w:trHeight w:val="321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E7245C" w:rsidRPr="00E7245C" w:rsidRDefault="00E7245C" w:rsidP="00E7245C">
            <w:pPr>
              <w:spacing w:before="60" w:after="60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lastRenderedPageBreak/>
              <w:t>ТРЕТА</w:t>
            </w:r>
            <w:r w:rsidRPr="00E7245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 xml:space="preserve"> ГОДИНА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en-US"/>
              </w:rPr>
              <w:t xml:space="preserve"> 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– задолжителни предмети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ГР-З-351-У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Армиран бетон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материјалите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Технологија на бетон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ГТ-З-35</w:t>
            </w: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Геотехнички истражувања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7</w:t>
            </w:r>
          </w:p>
        </w:tc>
        <w:tc>
          <w:tcPr>
            <w:tcW w:w="1234" w:type="pct"/>
            <w:vAlign w:val="center"/>
          </w:tcPr>
          <w:p w:rsidR="005F4DF9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>
              <w:rPr>
                <w:rFonts w:ascii="SkolaSerifCnOffc" w:hAnsi="SkolaSerifCnOffc"/>
                <w:sz w:val="20"/>
                <w:szCs w:val="20"/>
              </w:rPr>
              <w:t>Механика на карпи</w:t>
            </w:r>
          </w:p>
          <w:p w:rsidR="005F4DF9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5F4DF9">
              <w:rPr>
                <w:rFonts w:ascii="SkolaSerifCnOffc" w:hAnsi="SkolaSerifCnOffc"/>
                <w:sz w:val="20"/>
                <w:szCs w:val="20"/>
              </w:rPr>
              <w:t>Механика на почви</w:t>
            </w:r>
          </w:p>
          <w:p w:rsidR="00C051E1" w:rsidRPr="00850F72" w:rsidRDefault="00C051E1" w:rsidP="00C051E1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C051E1" w:rsidRPr="00850F72" w:rsidRDefault="00C051E1" w:rsidP="00C051E1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C051E1" w:rsidRPr="00850F72" w:rsidRDefault="00C051E1" w:rsidP="00C051E1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  <w:p w:rsidR="00C051E1" w:rsidRPr="00850F72" w:rsidRDefault="00C051E1" w:rsidP="00C051E1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C051E1" w:rsidRPr="00850F72" w:rsidRDefault="00C051E1" w:rsidP="00C051E1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5F4DF9" w:rsidRPr="00776CDB" w:rsidRDefault="00C051E1" w:rsidP="00C051E1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highlight w:val="green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ГТ-З-353-У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 xml:space="preserve">Фундирање 1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8</w:t>
            </w:r>
          </w:p>
        </w:tc>
        <w:tc>
          <w:tcPr>
            <w:tcW w:w="1234" w:type="pct"/>
            <w:vAlign w:val="center"/>
          </w:tcPr>
          <w:p w:rsidR="005F4DF9" w:rsidRDefault="00850F72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sz w:val="20"/>
                <w:szCs w:val="20"/>
              </w:rPr>
              <w:t>Механика на почви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850F72" w:rsidRPr="00776CDB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ГР-З-354-У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 xml:space="preserve">Хидротехнички конструкции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Механика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на почви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Механика на флуиди</w:t>
            </w:r>
          </w:p>
          <w:p w:rsidR="005F4DF9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Технологија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776CDB"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бетон</w:t>
            </w:r>
            <w:proofErr w:type="spellEnd"/>
          </w:p>
          <w:p w:rsidR="005F4DF9" w:rsidRPr="00776CDB" w:rsidRDefault="005F4DF9" w:rsidP="005F4DF9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ГР-З-355-У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Тунели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Инженерска геологија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sz w:val="20"/>
                <w:szCs w:val="20"/>
              </w:rPr>
              <w:t>Јакост на материјали</w:t>
            </w:r>
          </w:p>
          <w:p w:rsidR="005F4DF9" w:rsidRPr="00776CDB" w:rsidRDefault="005F4DF9" w:rsidP="005F4DF9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Математика</w:t>
            </w:r>
            <w:proofErr w:type="spellEnd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 xml:space="preserve"> 1</w:t>
            </w:r>
          </w:p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proofErr w:type="spellStart"/>
            <w:r w:rsidRPr="00776CDB"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  <w:t>Статика</w:t>
            </w:r>
            <w:proofErr w:type="spellEnd"/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ГТ-З-361-У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453A8E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Земјани</w:t>
            </w: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 xml:space="preserve"> конструкции</w:t>
            </w:r>
            <w:r>
              <w:rPr>
                <w:rFonts w:ascii="SkolaSerifCnOffc" w:hAnsi="SkolaSerifCnOffc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kolaSerifCnOffc" w:hAnsi="SkolaSerifCnOffc"/>
                <w:sz w:val="20"/>
                <w:szCs w:val="20"/>
                <w:lang w:val="mk-MK"/>
              </w:rPr>
              <w:t>и геосинтетици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Default="00850F72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sz w:val="20"/>
                <w:szCs w:val="20"/>
                <w:lang w:val="mk-MK"/>
              </w:rPr>
              <w:t>Механика на почви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Јакост на материјалите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Механика на флуиди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Инженерска геологија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Кинематика и динамика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Математика 1</w:t>
            </w:r>
          </w:p>
          <w:p w:rsidR="00850F72" w:rsidRPr="00776CDB" w:rsidRDefault="00850F72" w:rsidP="00850F7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Статика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ГР-З-362-У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Фундирање 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850F72" w:rsidRDefault="00850F72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sz w:val="20"/>
                <w:szCs w:val="20"/>
              </w:rPr>
              <w:t xml:space="preserve">Фундирање 1 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почви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5F4DF9" w:rsidRPr="00776CDB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</w:tc>
      </w:tr>
      <w:tr w:rsidR="00E7245C" w:rsidRPr="00042352" w:rsidTr="00E7245C">
        <w:trPr>
          <w:trHeight w:val="32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b/>
                <w:sz w:val="20"/>
                <w:szCs w:val="20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Изборни предмети во прва година (летен семестар)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ГР-И-3605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Заштита на водите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ГР-И-3607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Градежна регулатива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E7245C" w:rsidRPr="00042352" w:rsidTr="00E7245C">
        <w:trPr>
          <w:trHeight w:val="32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E7245C" w:rsidRPr="00776CDB" w:rsidRDefault="00E7245C" w:rsidP="00E7245C">
            <w:pPr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Изборни предмети во трета година (летен семестар)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ГР-И-361-У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B814D8" w:rsidP="005F4DF9">
            <w:pPr>
              <w:rPr>
                <w:rFonts w:ascii="SkolaSerifCnOffc" w:hAnsi="SkolaSerifCnOffc"/>
                <w:sz w:val="20"/>
                <w:szCs w:val="20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Мостови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Default="00850F72" w:rsidP="005F4DF9">
            <w:pP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Армиран</w:t>
            </w:r>
            <w:proofErr w:type="spellEnd"/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SkolaSerifCnOffc" w:eastAsiaTheme="minorHAnsi" w:hAnsi="SkolaSerifCnOffc" w:cs="SkolaSerifCnOffc"/>
                <w:sz w:val="19"/>
                <w:szCs w:val="19"/>
                <w:lang w:val="en-US"/>
              </w:rPr>
              <w:t>бетон</w:t>
            </w:r>
            <w:proofErr w:type="spellEnd"/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Јакост на материјалите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Технологија на бетон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lastRenderedPageBreak/>
              <w:t>Математика 1</w:t>
            </w:r>
          </w:p>
          <w:p w:rsidR="00850F72" w:rsidRPr="00776CDB" w:rsidRDefault="00850F72" w:rsidP="00850F7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Статика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ГР-И-3608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Менаџмент во градежништво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Pr="00776CDB" w:rsidRDefault="00850F72" w:rsidP="005F4DF9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5F4DF9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5F4DF9" w:rsidRPr="00776CDB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5F4DF9" w:rsidRPr="00E04B1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ГТ-И-3601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F4DF9" w:rsidRPr="00867573" w:rsidRDefault="005F4DF9" w:rsidP="005F4DF9">
            <w:pPr>
              <w:rPr>
                <w:rFonts w:ascii="SkolaSerifCnOffc" w:hAnsi="SkolaSerifCnOffc"/>
                <w:sz w:val="20"/>
                <w:szCs w:val="20"/>
                <w:lang w:val="en-GB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Подобрување на почви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5F4DF9" w:rsidRPr="00867573" w:rsidRDefault="005F4DF9" w:rsidP="005F4DF9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5F4DF9" w:rsidRDefault="00850F72" w:rsidP="005F4DF9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sz w:val="20"/>
                <w:szCs w:val="20"/>
              </w:rPr>
              <w:t>Механика на почви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 xml:space="preserve">Математика </w:t>
            </w:r>
            <w:r w:rsidRPr="00850F72">
              <w:rPr>
                <w:rFonts w:ascii="SkolaSerifCnOffc" w:hAnsi="SkolaSerifCnOffc"/>
                <w:sz w:val="20"/>
                <w:szCs w:val="20"/>
              </w:rPr>
              <w:t>1</w:t>
            </w:r>
          </w:p>
          <w:p w:rsidR="00850F72" w:rsidRPr="00776CDB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</w:tc>
      </w:tr>
      <w:tr w:rsidR="00850F72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50F72" w:rsidRPr="00776CDB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50F72" w:rsidRPr="00E04B1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ГТ-И-3602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50F72" w:rsidRPr="00867573" w:rsidRDefault="00850F72" w:rsidP="00850F72">
            <w:pPr>
              <w:rPr>
                <w:rFonts w:ascii="SkolaSerifCnOffc" w:hAnsi="SkolaSerifCnOffc"/>
                <w:sz w:val="20"/>
                <w:szCs w:val="20"/>
                <w:lang w:val="en-GB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Заштита на градежни јами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850F72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sz w:val="20"/>
                <w:szCs w:val="20"/>
              </w:rPr>
              <w:t>Механика на почви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Јакост на материјалите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Механика на флуиди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Кинематика и динамика</w:t>
            </w:r>
          </w:p>
          <w:p w:rsidR="00850F72" w:rsidRPr="00850F72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 xml:space="preserve">Математика </w:t>
            </w:r>
            <w:r w:rsidRPr="00850F72">
              <w:rPr>
                <w:rFonts w:ascii="SkolaSerifCnOffc" w:hAnsi="SkolaSerifCnOffc"/>
                <w:sz w:val="20"/>
                <w:szCs w:val="20"/>
              </w:rPr>
              <w:t>1</w:t>
            </w:r>
          </w:p>
          <w:p w:rsidR="00850F72" w:rsidRPr="00776CDB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Статика</w:t>
            </w:r>
          </w:p>
        </w:tc>
      </w:tr>
      <w:tr w:rsidR="00850F72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50F72" w:rsidRPr="00776CDB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50F72" w:rsidRPr="00E04B1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ГТ-И-3603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50F72" w:rsidRPr="00867573" w:rsidRDefault="00850F72" w:rsidP="00850F72">
            <w:pPr>
              <w:rPr>
                <w:rFonts w:ascii="SkolaSerifCnOffc" w:hAnsi="SkolaSerifCnOffc"/>
                <w:sz w:val="20"/>
                <w:szCs w:val="20"/>
                <w:lang w:val="en-GB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Подобрување на карпи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850F72" w:rsidRDefault="00850F72" w:rsidP="00850F7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sz w:val="20"/>
                <w:szCs w:val="20"/>
                <w:lang w:val="mk-MK"/>
              </w:rPr>
              <w:t>Механика на карпи</w:t>
            </w:r>
          </w:p>
          <w:p w:rsidR="00850F72" w:rsidRPr="00776CDB" w:rsidRDefault="00850F72" w:rsidP="00850F72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Инженерска геологија</w:t>
            </w:r>
          </w:p>
        </w:tc>
      </w:tr>
      <w:tr w:rsidR="00850F72" w:rsidRPr="00042352" w:rsidTr="005F4DF9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850F72" w:rsidRPr="00776CDB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776CDB">
              <w:rPr>
                <w:rFonts w:ascii="SkolaSerifCnOffc" w:hAnsi="SkolaSerifCnOffc"/>
                <w:sz w:val="20"/>
                <w:szCs w:val="20"/>
                <w:lang w:val="en-US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850F72" w:rsidRPr="00E04B1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E04B13">
              <w:rPr>
                <w:rFonts w:ascii="SkolaSerifCnOffc" w:hAnsi="SkolaSerifCnOffc"/>
                <w:sz w:val="20"/>
                <w:szCs w:val="20"/>
                <w:lang w:val="mk-MK"/>
              </w:rPr>
              <w:t>ГТ-И-3604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850F72" w:rsidRPr="00867573" w:rsidRDefault="00850F72" w:rsidP="00850F72">
            <w:pPr>
              <w:rPr>
                <w:rFonts w:ascii="SkolaSerifCnOffc" w:hAnsi="SkolaSerifCnOffc"/>
                <w:sz w:val="20"/>
                <w:szCs w:val="20"/>
                <w:lang w:val="en-GB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Основи на инженерска сеизмологија</w:t>
            </w:r>
            <w:r w:rsidR="00B814D8">
              <w:rPr>
                <w:rFonts w:ascii="SkolaSerifCnOffc" w:hAnsi="SkolaSerifCnOff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850F72" w:rsidRPr="00867573" w:rsidRDefault="00850F72" w:rsidP="00850F72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867573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850F72" w:rsidRPr="00850F72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sz w:val="20"/>
                <w:szCs w:val="20"/>
              </w:rPr>
              <w:t>Механика на карпи</w:t>
            </w:r>
          </w:p>
          <w:p w:rsidR="00850F72" w:rsidRPr="00776CDB" w:rsidRDefault="00850F72" w:rsidP="00850F72">
            <w:pPr>
              <w:rPr>
                <w:rFonts w:ascii="SkolaSerifCnOffc" w:hAnsi="SkolaSerifCnOffc"/>
                <w:sz w:val="20"/>
                <w:szCs w:val="20"/>
              </w:rPr>
            </w:pPr>
            <w:r w:rsidRPr="00850F72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Инженерска геологија</w:t>
            </w:r>
          </w:p>
        </w:tc>
      </w:tr>
    </w:tbl>
    <w:p w:rsidR="00E7245C" w:rsidRDefault="00E7245C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Default="00850F72" w:rsidP="00E7245C"/>
    <w:p w:rsidR="00850F72" w:rsidRPr="00E7245C" w:rsidRDefault="00850F72" w:rsidP="00850F72">
      <w:pPr>
        <w:pStyle w:val="Heading1"/>
        <w:spacing w:before="0" w:after="240"/>
        <w:rPr>
          <w:rFonts w:ascii="SkolaSerifCnOffc" w:hAnsi="SkolaSerifCnOffc"/>
          <w:lang w:val="mk-MK"/>
        </w:rPr>
      </w:pPr>
      <w:r>
        <w:rPr>
          <w:rFonts w:ascii="SkolaSerifCnOffc" w:hAnsi="SkolaSerifCnOffc"/>
          <w:lang w:val="mk-MK"/>
        </w:rPr>
        <w:lastRenderedPageBreak/>
        <w:t>С</w:t>
      </w:r>
      <w:proofErr w:type="spellStart"/>
      <w:r w:rsidRPr="00E7245C">
        <w:rPr>
          <w:rFonts w:ascii="SkolaSerifCnOffc" w:hAnsi="SkolaSerifCnOffc"/>
        </w:rPr>
        <w:t>тудиска</w:t>
      </w:r>
      <w:proofErr w:type="spellEnd"/>
      <w:r w:rsidRPr="00E7245C">
        <w:rPr>
          <w:rFonts w:ascii="SkolaSerifCnOffc" w:hAnsi="SkolaSerifCnOffc"/>
        </w:rPr>
        <w:t xml:space="preserve"> </w:t>
      </w:r>
      <w:proofErr w:type="spellStart"/>
      <w:r w:rsidRPr="00E7245C">
        <w:rPr>
          <w:rFonts w:ascii="SkolaSerifCnOffc" w:hAnsi="SkolaSerifCnOffc"/>
        </w:rPr>
        <w:t>програма</w:t>
      </w:r>
      <w:proofErr w:type="spellEnd"/>
      <w:r w:rsidRPr="00E7245C">
        <w:rPr>
          <w:rFonts w:ascii="SkolaSerifCnOffc" w:hAnsi="SkolaSerifCnOffc"/>
          <w:lang w:val="mk-MK"/>
        </w:rPr>
        <w:t xml:space="preserve"> </w:t>
      </w:r>
      <w:r>
        <w:rPr>
          <w:rFonts w:ascii="SkolaSerifCnOffc" w:hAnsi="SkolaSerifCnOffc"/>
          <w:lang w:val="mk-MK"/>
        </w:rPr>
        <w:t xml:space="preserve">од прв циклус на студии </w:t>
      </w:r>
      <w:r w:rsidRPr="00E7245C">
        <w:rPr>
          <w:rFonts w:ascii="SkolaSerifCnOffc" w:hAnsi="SkolaSerifCnOffc"/>
          <w:lang w:val="mk-MK"/>
        </w:rPr>
        <w:t xml:space="preserve">по </w:t>
      </w:r>
      <w:r>
        <w:rPr>
          <w:rFonts w:ascii="SkolaSerifCnOffc" w:hAnsi="SkolaSerifCnOffc"/>
          <w:lang w:val="mk-MK"/>
        </w:rPr>
        <w:t>ГЕОДЕЗИЈА И ГЕОИНФОРМАТИКА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1454"/>
        <w:gridCol w:w="2311"/>
        <w:gridCol w:w="830"/>
        <w:gridCol w:w="658"/>
        <w:gridCol w:w="823"/>
        <w:gridCol w:w="844"/>
        <w:gridCol w:w="2553"/>
      </w:tblGrid>
      <w:tr w:rsidR="00850F72" w:rsidRPr="00BF4A1C" w:rsidTr="00A92E18">
        <w:trPr>
          <w:trHeight w:val="368"/>
        </w:trPr>
        <w:tc>
          <w:tcPr>
            <w:tcW w:w="421" w:type="pct"/>
            <w:vMerge w:val="restart"/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Ред</w:t>
            </w: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е</w:t>
            </w:r>
            <w:r w:rsidRPr="00BF4A1C">
              <w:rPr>
                <w:rFonts w:ascii="SkolaSerifCnOffc" w:hAnsi="SkolaSerifCnOffc"/>
                <w:sz w:val="20"/>
                <w:szCs w:val="20"/>
              </w:rPr>
              <w:t>н број</w:t>
            </w:r>
          </w:p>
        </w:tc>
        <w:tc>
          <w:tcPr>
            <w:tcW w:w="703" w:type="pct"/>
            <w:vMerge w:val="restart"/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Код на предметот</w:t>
            </w:r>
          </w:p>
        </w:tc>
        <w:tc>
          <w:tcPr>
            <w:tcW w:w="1117" w:type="pct"/>
            <w:vMerge w:val="restart"/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Нази</w:t>
            </w: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в на наставен предмет</w:t>
            </w:r>
          </w:p>
        </w:tc>
        <w:tc>
          <w:tcPr>
            <w:tcW w:w="401" w:type="pct"/>
            <w:vMerge w:val="restart"/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Сем</w:t>
            </w: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.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Неделен фонд на часови</w:t>
            </w:r>
          </w:p>
        </w:tc>
        <w:tc>
          <w:tcPr>
            <w:tcW w:w="408" w:type="pct"/>
            <w:vMerge w:val="restart"/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ЕКТС</w:t>
            </w:r>
          </w:p>
        </w:tc>
        <w:tc>
          <w:tcPr>
            <w:tcW w:w="1234" w:type="pct"/>
            <w:vMerge w:val="restart"/>
            <w:shd w:val="clear" w:color="auto" w:fill="F2F2F2"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УСЛОВЕНОСТ</w:t>
            </w:r>
          </w:p>
        </w:tc>
      </w:tr>
      <w:tr w:rsidR="00850F72" w:rsidRPr="00BF4A1C" w:rsidTr="00A92E18">
        <w:trPr>
          <w:trHeight w:val="367"/>
        </w:trPr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50F72" w:rsidRPr="00BF4A1C" w:rsidRDefault="00850F72" w:rsidP="00A92E1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703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50F72" w:rsidRPr="00BF4A1C" w:rsidRDefault="00850F72" w:rsidP="00A92E1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1117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50F72" w:rsidRPr="00BF4A1C" w:rsidRDefault="00850F72" w:rsidP="00A92E1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50F72" w:rsidRPr="00BF4A1C" w:rsidRDefault="00850F72" w:rsidP="00A92E1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П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:rsidR="00850F72" w:rsidRPr="00BF4A1C" w:rsidRDefault="00850F72" w:rsidP="00A92E18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В</w:t>
            </w: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850F72" w:rsidRPr="00BF4A1C" w:rsidRDefault="00850F72" w:rsidP="00A92E1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0F72" w:rsidRPr="00BF4A1C" w:rsidRDefault="00850F72" w:rsidP="00A92E18">
            <w:pPr>
              <w:rPr>
                <w:rFonts w:ascii="SkolaSerifCnOffc" w:hAnsi="SkolaSerifCnOffc"/>
                <w:sz w:val="20"/>
                <w:szCs w:val="20"/>
              </w:rPr>
            </w:pPr>
          </w:p>
        </w:tc>
      </w:tr>
      <w:tr w:rsidR="00850F72" w:rsidRPr="00BF4A1C" w:rsidTr="00A92E18">
        <w:trPr>
          <w:trHeight w:val="283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850F72" w:rsidRPr="00BF4A1C" w:rsidRDefault="00850F72" w:rsidP="00A92E18">
            <w:pPr>
              <w:spacing w:before="60" w:after="60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ПРВА ГОДИНА</w:t>
            </w:r>
            <w:r w:rsidR="00BF4A1C" w:rsidRPr="00BF4A1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 xml:space="preserve"> – задолжителни предмети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Математика 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8</w:t>
            </w:r>
          </w:p>
        </w:tc>
        <w:tc>
          <w:tcPr>
            <w:tcW w:w="1234" w:type="pct"/>
            <w:vAlign w:val="center"/>
          </w:tcPr>
          <w:p w:rsidR="00BF4A1C" w:rsidRPr="00BF4A1C" w:rsidRDefault="00BF4A1C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Основи на геодезија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8</w:t>
            </w:r>
          </w:p>
        </w:tc>
        <w:tc>
          <w:tcPr>
            <w:tcW w:w="1234" w:type="pct"/>
            <w:vAlign w:val="center"/>
          </w:tcPr>
          <w:p w:rsidR="00BF4A1C" w:rsidRPr="00BF4A1C" w:rsidRDefault="00BF4A1C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Компјутерски апликации во геодезијата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1234" w:type="pct"/>
            <w:vAlign w:val="center"/>
          </w:tcPr>
          <w:p w:rsidR="00BF4A1C" w:rsidRPr="00BF4A1C" w:rsidRDefault="00BF4A1C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Вовед во WEB дизајн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BF4A1C" w:rsidRPr="00BF4A1C" w:rsidRDefault="00BF4A1C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/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Геодезија 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8</w:t>
            </w:r>
          </w:p>
        </w:tc>
        <w:tc>
          <w:tcPr>
            <w:tcW w:w="1234" w:type="pct"/>
            <w:vAlign w:val="center"/>
          </w:tcPr>
          <w:p w:rsidR="00BF4A1C" w:rsidRPr="00BF4A1C" w:rsidRDefault="00C13820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Основи на геодезија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en-US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GD1-06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Геодетски подлоги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7</w:t>
            </w:r>
          </w:p>
        </w:tc>
        <w:tc>
          <w:tcPr>
            <w:tcW w:w="1234" w:type="pct"/>
            <w:vAlign w:val="center"/>
          </w:tcPr>
          <w:p w:rsidR="00BF4A1C" w:rsidRPr="00BF4A1C" w:rsidRDefault="00C13820" w:rsidP="00BF4A1C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/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GD1-07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Вовед во програмирање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BF4A1C" w:rsidRPr="00C13820" w:rsidRDefault="00C13820" w:rsidP="00BF4A1C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GD1-08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CAD ориентиран софтвер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5</w:t>
            </w:r>
          </w:p>
        </w:tc>
        <w:tc>
          <w:tcPr>
            <w:tcW w:w="1234" w:type="pct"/>
            <w:vAlign w:val="center"/>
          </w:tcPr>
          <w:p w:rsidR="00BF4A1C" w:rsidRPr="00BF4A1C" w:rsidRDefault="00C13820" w:rsidP="00BF4A1C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  <w:t>/</w:t>
            </w:r>
          </w:p>
        </w:tc>
      </w:tr>
      <w:tr w:rsidR="00850F72" w:rsidRPr="00BF4A1C" w:rsidTr="00A92E18">
        <w:trPr>
          <w:trHeight w:val="321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850F72" w:rsidRPr="00BF4A1C" w:rsidRDefault="00850F72" w:rsidP="00A92E18">
            <w:pPr>
              <w:spacing w:before="60" w:after="60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ВТОРА</w:t>
            </w:r>
            <w:r w:rsidRPr="00BF4A1C">
              <w:rPr>
                <w:rFonts w:ascii="SkolaSerifCnOffc" w:hAnsi="SkolaSerifCnOffc"/>
                <w:b/>
                <w:sz w:val="20"/>
                <w:szCs w:val="20"/>
              </w:rPr>
              <w:t xml:space="preserve"> ГОДИНА</w:t>
            </w:r>
            <w:r w:rsidR="00BF4A1C" w:rsidRPr="00BF4A1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– задолжителни предмети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GD1-09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 xml:space="preserve">Теорија на грешки 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8</w:t>
            </w:r>
          </w:p>
        </w:tc>
        <w:tc>
          <w:tcPr>
            <w:tcW w:w="1234" w:type="pct"/>
            <w:vAlign w:val="center"/>
          </w:tcPr>
          <w:p w:rsidR="00BF4A1C" w:rsidRPr="00BF4A1C" w:rsidRDefault="00C13820" w:rsidP="00BF4A1C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Математика 1</w:t>
            </w:r>
          </w:p>
        </w:tc>
      </w:tr>
      <w:tr w:rsidR="00BF4A1C" w:rsidRPr="00BF4A1C" w:rsidTr="00C13820">
        <w:trPr>
          <w:trHeight w:val="39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GD1-10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Геодетска мерна технологија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BF4A1C" w:rsidRDefault="00C13820" w:rsidP="00BF4A1C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Геодезија 1</w:t>
            </w:r>
          </w:p>
          <w:p w:rsidR="00C13820" w:rsidRPr="00BF4A1C" w:rsidRDefault="00C13820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C13820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Основи на геодезија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Геодетска метро</w:t>
            </w:r>
            <w:bookmarkStart w:id="1" w:name="_GoBack"/>
            <w:bookmarkEnd w:id="1"/>
            <w:r w:rsidRPr="00BF4A1C">
              <w:rPr>
                <w:rFonts w:ascii="SkolaSerifCnOffc" w:hAnsi="SkolaSerifCnOffc"/>
                <w:sz w:val="20"/>
                <w:szCs w:val="20"/>
              </w:rPr>
              <w:t>логија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C13820" w:rsidRDefault="00C13820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Геодезија 1</w:t>
            </w:r>
          </w:p>
          <w:p w:rsidR="00BF4A1C" w:rsidRPr="00BF4A1C" w:rsidRDefault="00C13820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Основи на геодезија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Геодетски израмнувања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BF4A1C" w:rsidRPr="00BF4A1C" w:rsidRDefault="00C13820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Теорија на грешки</w:t>
            </w:r>
          </w:p>
        </w:tc>
      </w:tr>
      <w:tr w:rsidR="00BF4A1C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Катастар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BF4A1C" w:rsidRPr="00BF4A1C" w:rsidRDefault="00C13820" w:rsidP="00BF4A1C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Геодетски подлоги</w:t>
            </w:r>
          </w:p>
        </w:tc>
      </w:tr>
      <w:tr w:rsidR="00BF4A1C" w:rsidRPr="00BF4A1C" w:rsidTr="00C13820">
        <w:trPr>
          <w:trHeight w:val="381"/>
        </w:trPr>
        <w:tc>
          <w:tcPr>
            <w:tcW w:w="421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BF4A1C" w:rsidRPr="00BF4A1C" w:rsidRDefault="00BF4A1C" w:rsidP="00C13820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BF4A1C" w:rsidRPr="00BF4A1C" w:rsidRDefault="00BF4A1C" w:rsidP="00C13820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Општа картографија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BF4A1C" w:rsidRPr="00BF4A1C" w:rsidRDefault="00BF4A1C" w:rsidP="00BF4A1C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1234" w:type="pct"/>
            <w:vAlign w:val="center"/>
          </w:tcPr>
          <w:p w:rsidR="00BF4A1C" w:rsidRPr="00C13820" w:rsidRDefault="00C13820" w:rsidP="00BF4A1C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en-US"/>
              </w:rPr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Софтверски пакети во геодезијата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1234" w:type="pct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Вовед во програмирање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en-US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GD1-16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Геодетска пракса 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eastAsiaTheme="minorHAnsi" w:hAnsi="SkolaSerifCnOffc" w:cs="SkolaSerifCnOffc"/>
                <w:color w:val="44546A" w:themeColor="text2"/>
                <w:sz w:val="20"/>
                <w:szCs w:val="20"/>
                <w:lang w:val="en-US"/>
              </w:rPr>
            </w:pPr>
            <w:r w:rsidRPr="00C13820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Основи на геодезија</w:t>
            </w:r>
          </w:p>
        </w:tc>
      </w:tr>
      <w:tr w:rsidR="000C207B" w:rsidRPr="00BF4A1C" w:rsidTr="00A92E18">
        <w:trPr>
          <w:trHeight w:val="321"/>
        </w:trPr>
        <w:tc>
          <w:tcPr>
            <w:tcW w:w="5000" w:type="pct"/>
            <w:gridSpan w:val="8"/>
            <w:shd w:val="clear" w:color="auto" w:fill="DEEAF6" w:themeFill="accent1" w:themeFillTint="33"/>
            <w:noWrap/>
            <w:vAlign w:val="center"/>
          </w:tcPr>
          <w:p w:rsidR="000C207B" w:rsidRPr="00BF4A1C" w:rsidRDefault="000C207B" w:rsidP="000C207B">
            <w:pPr>
              <w:spacing w:before="60" w:after="60"/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ТРЕТА ГОДИНА– задолжителни предмети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GD1-17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Инженерска геодезија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8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Геодетска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метрологија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Основи на геодезија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GD1-18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Процесирање на облаци од точки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GD1-19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Елипсоидна геодезија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Математика 1</w:t>
            </w:r>
          </w:p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Основи на геодезија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GD1-20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Геоинформациски системи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8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Геодетски подлоги</w:t>
            </w:r>
          </w:p>
          <w:p w:rsidR="000C207B" w:rsidRPr="00BF4A1C" w:rsidRDefault="000C207B" w:rsidP="000C207B">
            <w:pPr>
              <w:rPr>
                <w:rFonts w:ascii="SkolaSerifCnOffc" w:eastAsiaTheme="minorHAnsi" w:hAnsi="SkolaSerifCnOffc" w:cs="SkolaSerifCnOffc"/>
                <w:sz w:val="20"/>
                <w:szCs w:val="20"/>
                <w:lang w:val="en-US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Вовед во програмирање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GD1-21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Просторно планирање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sz w:val="20"/>
                <w:szCs w:val="20"/>
              </w:rPr>
              <w:t>Катастар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Геодетски подлоги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GD1-22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Виша геодезија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Теорија на грешки</w:t>
            </w:r>
          </w:p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Геодетска метрологија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Основи на геодезија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lastRenderedPageBreak/>
              <w:t>7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GD1-23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Глобални позициски системи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Default="000C207B" w:rsidP="000C207B">
            <w:pPr>
              <w:jc w:val="center"/>
            </w:pPr>
            <w:r w:rsidRPr="000C1F70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Математика 1</w:t>
            </w:r>
          </w:p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Геодетска мерна технологија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Основи на геодезија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8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GD1-24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Основи на фотограметрија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Default="000C207B" w:rsidP="000C207B">
            <w:pPr>
              <w:jc w:val="center"/>
            </w:pPr>
            <w:r w:rsidRPr="000C1F70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9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GD1-25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Математичка картографија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Default="000C207B" w:rsidP="000C207B">
            <w:pPr>
              <w:jc w:val="center"/>
            </w:pPr>
            <w:r w:rsidRPr="000C1F70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6</w:t>
            </w:r>
          </w:p>
        </w:tc>
        <w:tc>
          <w:tcPr>
            <w:tcW w:w="1234" w:type="pct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Математика 1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10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GD1-26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Геодетска пракса 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Default="000C207B" w:rsidP="000C207B">
            <w:pPr>
              <w:jc w:val="center"/>
            </w:pPr>
            <w:r w:rsidRPr="000C1F70">
              <w:rPr>
                <w:rFonts w:ascii="SkolaSerifCnOffc" w:hAnsi="SkolaSerifCnOffc"/>
                <w:sz w:val="20"/>
                <w:szCs w:val="20"/>
              </w:rPr>
              <w:t>VI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0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1234" w:type="pct"/>
            <w:vAlign w:val="center"/>
          </w:tcPr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Геодетска пракса 1</w:t>
            </w:r>
          </w:p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Инженерска геодезија</w:t>
            </w:r>
          </w:p>
          <w:p w:rsid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Виша геодезија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Теорија на грешки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Геодетска метрологија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Математика 1</w:t>
            </w:r>
          </w:p>
          <w:p w:rsidR="000C207B" w:rsidRPr="000C207B" w:rsidRDefault="000C207B" w:rsidP="000C207B">
            <w:pPr>
              <w:rPr>
                <w:rFonts w:ascii="SkolaSerifCnOffc" w:hAnsi="SkolaSerifCnOffc"/>
                <w:color w:val="44546A" w:themeColor="text2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</w:rPr>
              <w:t>Основи на геодезија</w:t>
            </w:r>
          </w:p>
        </w:tc>
      </w:tr>
      <w:tr w:rsidR="000C207B" w:rsidRPr="00BF4A1C" w:rsidTr="00A92E18">
        <w:trPr>
          <w:trHeight w:val="32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b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Изборни општи предмети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GD1-28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Теориска механика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GD1-29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Геодетска регулатива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GD1-30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Веројатност и статистика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0C207B" w:rsidRPr="00BF4A1C" w:rsidTr="00C13820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GD1-31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Сферна тригонометрија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/</w:t>
            </w:r>
          </w:p>
        </w:tc>
      </w:tr>
      <w:tr w:rsidR="000C207B" w:rsidRPr="00BF4A1C" w:rsidTr="00A92E18">
        <w:trPr>
          <w:trHeight w:val="32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b/>
                <w:sz w:val="20"/>
                <w:szCs w:val="20"/>
                <w:lang w:val="mk-MK"/>
              </w:rPr>
            </w:pPr>
            <w:r w:rsidRPr="00C13820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Изборни предмети - група 1</w:t>
            </w:r>
          </w:p>
        </w:tc>
      </w:tr>
      <w:tr w:rsidR="000C207B" w:rsidRPr="00BF4A1C" w:rsidTr="002C24B1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GD1-32</w:t>
            </w:r>
          </w:p>
        </w:tc>
        <w:tc>
          <w:tcPr>
            <w:tcW w:w="1117" w:type="pct"/>
            <w:shd w:val="clear" w:color="auto" w:fill="auto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Основи на сообраќајници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Геодетски подлоги</w:t>
            </w:r>
          </w:p>
        </w:tc>
      </w:tr>
      <w:tr w:rsidR="000C207B" w:rsidRPr="00BF4A1C" w:rsidTr="004249B6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GD1-33</w:t>
            </w:r>
          </w:p>
        </w:tc>
        <w:tc>
          <w:tcPr>
            <w:tcW w:w="1117" w:type="pct"/>
            <w:shd w:val="clear" w:color="auto" w:fill="auto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Основи на хидротехника</w:t>
            </w:r>
          </w:p>
        </w:tc>
        <w:tc>
          <w:tcPr>
            <w:tcW w:w="401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F63B46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Геодетски подлоги</w:t>
            </w:r>
          </w:p>
        </w:tc>
      </w:tr>
      <w:tr w:rsidR="000C207B" w:rsidRPr="00BF4A1C" w:rsidTr="004249B6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GD1-34</w:t>
            </w:r>
          </w:p>
        </w:tc>
        <w:tc>
          <w:tcPr>
            <w:tcW w:w="1117" w:type="pct"/>
            <w:shd w:val="clear" w:color="auto" w:fill="auto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Основи на градежни конструкции</w:t>
            </w:r>
          </w:p>
        </w:tc>
        <w:tc>
          <w:tcPr>
            <w:tcW w:w="401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F63B46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sz w:val="20"/>
                <w:szCs w:val="20"/>
              </w:rPr>
              <w:t>Геодетски подлоги</w:t>
            </w:r>
          </w:p>
        </w:tc>
      </w:tr>
      <w:tr w:rsidR="000C207B" w:rsidRPr="00BF4A1C" w:rsidTr="004249B6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BF4A1C">
              <w:rPr>
                <w:rFonts w:ascii="SkolaSerifCnOffc" w:hAnsi="SkolaSerifCnOffc"/>
                <w:sz w:val="20"/>
                <w:szCs w:val="20"/>
                <w:lang w:val="mk-MK"/>
              </w:rPr>
              <w:t>4</w:t>
            </w:r>
          </w:p>
        </w:tc>
        <w:tc>
          <w:tcPr>
            <w:tcW w:w="703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GD1-35</w:t>
            </w:r>
          </w:p>
        </w:tc>
        <w:tc>
          <w:tcPr>
            <w:tcW w:w="1117" w:type="pct"/>
            <w:shd w:val="clear" w:color="auto" w:fill="auto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Основи на геоморфологија</w:t>
            </w:r>
          </w:p>
        </w:tc>
        <w:tc>
          <w:tcPr>
            <w:tcW w:w="401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 w:rsidRPr="00F63B46">
              <w:rPr>
                <w:rFonts w:ascii="SkolaSerifCnOffc" w:hAnsi="SkolaSerifCnOffc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5</w:t>
            </w:r>
          </w:p>
        </w:tc>
        <w:tc>
          <w:tcPr>
            <w:tcW w:w="1234" w:type="pct"/>
            <w:vAlign w:val="center"/>
          </w:tcPr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sz w:val="20"/>
                <w:szCs w:val="20"/>
              </w:rPr>
              <w:t>Геодетски подлоги</w:t>
            </w:r>
          </w:p>
        </w:tc>
      </w:tr>
      <w:tr w:rsidR="000C207B" w:rsidRPr="00BF4A1C" w:rsidTr="00C13820">
        <w:trPr>
          <w:trHeight w:val="321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0C207B" w:rsidRPr="00BF4A1C" w:rsidRDefault="000C207B" w:rsidP="00B814D8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 xml:space="preserve">Изборни предмети - група </w:t>
            </w:r>
            <w:r w:rsidR="00B814D8">
              <w:rPr>
                <w:rFonts w:ascii="SkolaSerifCnOffc" w:hAnsi="SkolaSerifCnOffc"/>
                <w:b/>
                <w:sz w:val="20"/>
                <w:szCs w:val="20"/>
                <w:lang w:val="mk-MK"/>
              </w:rPr>
              <w:t>2</w:t>
            </w:r>
          </w:p>
        </w:tc>
      </w:tr>
      <w:tr w:rsidR="000C207B" w:rsidRPr="00BF4A1C" w:rsidTr="00FC0878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GD1-36</w:t>
            </w:r>
          </w:p>
        </w:tc>
        <w:tc>
          <w:tcPr>
            <w:tcW w:w="1117" w:type="pct"/>
            <w:shd w:val="clear" w:color="auto" w:fill="auto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Основи на проценка на недвижности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  <w:r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4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Основи на геодезија</w:t>
            </w:r>
          </w:p>
        </w:tc>
      </w:tr>
      <w:tr w:rsidR="000C207B" w:rsidRPr="00BF4A1C" w:rsidTr="00FC0878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GD1-37</w:t>
            </w:r>
          </w:p>
        </w:tc>
        <w:tc>
          <w:tcPr>
            <w:tcW w:w="1117" w:type="pct"/>
            <w:shd w:val="clear" w:color="auto" w:fill="auto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Бази на податоци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  <w:r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4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Основи на геодезија</w:t>
            </w:r>
          </w:p>
        </w:tc>
      </w:tr>
      <w:tr w:rsidR="000C207B" w:rsidRPr="00BF4A1C" w:rsidTr="00FC0878">
        <w:trPr>
          <w:trHeight w:val="321"/>
        </w:trPr>
        <w:tc>
          <w:tcPr>
            <w:tcW w:w="42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GD1-38</w:t>
            </w:r>
          </w:p>
        </w:tc>
        <w:tc>
          <w:tcPr>
            <w:tcW w:w="1117" w:type="pct"/>
            <w:shd w:val="clear" w:color="auto" w:fill="auto"/>
          </w:tcPr>
          <w:p w:rsidR="000C207B" w:rsidRPr="00C13820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C13820">
              <w:rPr>
                <w:rFonts w:ascii="SkolaSerifCnOffc" w:hAnsi="SkolaSerifCnOffc"/>
                <w:sz w:val="20"/>
                <w:szCs w:val="20"/>
              </w:rPr>
              <w:t>Геодезија 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0C207B" w:rsidRPr="00BF4A1C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I</w:t>
            </w:r>
            <w:r>
              <w:rPr>
                <w:rFonts w:ascii="SkolaSerifCnOffc" w:hAnsi="SkolaSerifCnOffc"/>
                <w:sz w:val="20"/>
                <w:szCs w:val="20"/>
              </w:rPr>
              <w:t>V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:rsidR="000C207B" w:rsidRPr="00C13820" w:rsidRDefault="000C207B" w:rsidP="000C207B">
            <w:pPr>
              <w:jc w:val="center"/>
              <w:rPr>
                <w:rFonts w:ascii="SkolaSerifCnOffc" w:hAnsi="SkolaSerifCnOffc"/>
                <w:sz w:val="20"/>
                <w:szCs w:val="20"/>
                <w:lang w:val="en-US"/>
              </w:rPr>
            </w:pPr>
            <w:r>
              <w:rPr>
                <w:rFonts w:ascii="SkolaSerifCnOffc" w:hAnsi="SkolaSerifCnOffc"/>
                <w:sz w:val="20"/>
                <w:szCs w:val="20"/>
                <w:lang w:val="en-US"/>
              </w:rPr>
              <w:t>4</w:t>
            </w:r>
          </w:p>
        </w:tc>
        <w:tc>
          <w:tcPr>
            <w:tcW w:w="1234" w:type="pct"/>
            <w:vAlign w:val="center"/>
          </w:tcPr>
          <w:p w:rsidR="000C207B" w:rsidRPr="000C207B" w:rsidRDefault="000C207B" w:rsidP="000C207B">
            <w:pPr>
              <w:rPr>
                <w:rFonts w:ascii="SkolaSerifCnOffc" w:hAnsi="SkolaSerifCnOffc"/>
                <w:sz w:val="20"/>
                <w:szCs w:val="20"/>
                <w:lang w:val="mk-MK"/>
              </w:rPr>
            </w:pPr>
            <w:r w:rsidRPr="000C207B">
              <w:rPr>
                <w:rFonts w:ascii="SkolaSerifCnOffc" w:hAnsi="SkolaSerifCnOffc"/>
                <w:sz w:val="20"/>
                <w:szCs w:val="20"/>
                <w:lang w:val="mk-MK"/>
              </w:rPr>
              <w:t>Геодезија 1</w:t>
            </w:r>
          </w:p>
          <w:p w:rsidR="000C207B" w:rsidRPr="00BF4A1C" w:rsidRDefault="000C207B" w:rsidP="000C207B">
            <w:pPr>
              <w:rPr>
                <w:rFonts w:ascii="SkolaSerifCnOffc" w:hAnsi="SkolaSerifCnOffc"/>
                <w:sz w:val="20"/>
                <w:szCs w:val="20"/>
              </w:rPr>
            </w:pPr>
            <w:r w:rsidRPr="000C207B">
              <w:rPr>
                <w:rFonts w:ascii="SkolaSerifCnOffc" w:hAnsi="SkolaSerifCnOffc"/>
                <w:color w:val="44546A" w:themeColor="text2"/>
                <w:sz w:val="20"/>
                <w:szCs w:val="20"/>
                <w:lang w:val="mk-MK"/>
              </w:rPr>
              <w:t>Основи на геодезија</w:t>
            </w:r>
          </w:p>
        </w:tc>
      </w:tr>
    </w:tbl>
    <w:p w:rsidR="00850F72" w:rsidRDefault="00850F72" w:rsidP="00850F72"/>
    <w:p w:rsidR="00850F72" w:rsidRDefault="00850F72" w:rsidP="00E7245C"/>
    <w:p w:rsidR="00850F72" w:rsidRDefault="00850F72" w:rsidP="00E7245C"/>
    <w:p w:rsidR="00850F72" w:rsidRDefault="00850F72" w:rsidP="00E7245C"/>
    <w:sectPr w:rsidR="00850F72" w:rsidSect="00E7245C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kolaSerifCnOffc">
    <w:altName w:val="SkolaSerifCnOffc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948"/>
    <w:rsid w:val="00042352"/>
    <w:rsid w:val="000C207B"/>
    <w:rsid w:val="003675DE"/>
    <w:rsid w:val="003F6948"/>
    <w:rsid w:val="00447F61"/>
    <w:rsid w:val="004D5EDE"/>
    <w:rsid w:val="005F4DF9"/>
    <w:rsid w:val="00605652"/>
    <w:rsid w:val="00776CDB"/>
    <w:rsid w:val="007D2CF8"/>
    <w:rsid w:val="00850F72"/>
    <w:rsid w:val="008E5FDA"/>
    <w:rsid w:val="00B44F50"/>
    <w:rsid w:val="00B814D8"/>
    <w:rsid w:val="00BF4A1C"/>
    <w:rsid w:val="00C051E1"/>
    <w:rsid w:val="00C13820"/>
    <w:rsid w:val="00D85E6F"/>
    <w:rsid w:val="00E30F04"/>
    <w:rsid w:val="00E7245C"/>
    <w:rsid w:val="00E9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EA94"/>
  <w15:chartTrackingRefBased/>
  <w15:docId w15:val="{E09958D0-9CED-4CD2-A4F3-7D128A6B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48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next w:val="Normal"/>
    <w:link w:val="Heading1Char"/>
    <w:qFormat/>
    <w:rsid w:val="003F6948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948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paragraph" w:customStyle="1" w:styleId="Default">
    <w:name w:val="Default"/>
    <w:rsid w:val="000C207B"/>
    <w:pPr>
      <w:autoSpaceDE w:val="0"/>
      <w:autoSpaceDN w:val="0"/>
      <w:adjustRightInd w:val="0"/>
      <w:spacing w:after="0" w:line="240" w:lineRule="auto"/>
    </w:pPr>
    <w:rPr>
      <w:rFonts w:ascii="SkolaSerifCnOffc" w:hAnsi="SkolaSerifCnOffc" w:cs="SkolaSerifCnOff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koce todorov</dc:creator>
  <cp:keywords/>
  <dc:description/>
  <cp:lastModifiedBy>koce todorov</cp:lastModifiedBy>
  <cp:revision>4</cp:revision>
  <dcterms:created xsi:type="dcterms:W3CDTF">2025-09-20T19:21:00Z</dcterms:created>
  <dcterms:modified xsi:type="dcterms:W3CDTF">2025-09-20T21:48:00Z</dcterms:modified>
</cp:coreProperties>
</file>